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80F" w:rsidRDefault="00F5180F">
      <w:pPr>
        <w:spacing w:line="560" w:lineRule="exact"/>
        <w:jc w:val="center"/>
        <w:rPr>
          <w:rFonts w:asciiTheme="majorEastAsia" w:eastAsiaTheme="majorEastAsia" w:hAnsiTheme="majorEastAsia"/>
          <w:b/>
          <w:sz w:val="36"/>
          <w:szCs w:val="36"/>
        </w:rPr>
      </w:pPr>
    </w:p>
    <w:p w:rsidR="00F5180F" w:rsidRDefault="005A43C1">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2015</w:t>
      </w:r>
      <w:r>
        <w:rPr>
          <w:rFonts w:asciiTheme="majorEastAsia" w:eastAsiaTheme="majorEastAsia" w:hAnsiTheme="majorEastAsia" w:hint="eastAsia"/>
          <w:b/>
          <w:sz w:val="44"/>
          <w:szCs w:val="44"/>
        </w:rPr>
        <w:t>年省进出口商会办事处工作交流暨江苏省国际商务单证员考点工作会</w:t>
      </w:r>
    </w:p>
    <w:p w:rsidR="00F5180F" w:rsidRDefault="00F5180F">
      <w:pPr>
        <w:spacing w:line="500" w:lineRule="exact"/>
        <w:rPr>
          <w:rFonts w:ascii="仿宋" w:eastAsia="仿宋" w:hAnsi="仿宋"/>
          <w:sz w:val="32"/>
          <w:szCs w:val="32"/>
        </w:rPr>
      </w:pPr>
    </w:p>
    <w:p w:rsidR="00F5180F" w:rsidRDefault="00F5180F">
      <w:pPr>
        <w:spacing w:line="500" w:lineRule="exact"/>
        <w:rPr>
          <w:rFonts w:ascii="仿宋" w:eastAsia="仿宋" w:hAnsi="仿宋"/>
          <w:sz w:val="32"/>
          <w:szCs w:val="32"/>
        </w:rPr>
      </w:pPr>
    </w:p>
    <w:p w:rsidR="00F5180F" w:rsidRDefault="005A43C1">
      <w:pPr>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一、会议主题：</w:t>
      </w:r>
    </w:p>
    <w:p w:rsidR="00F5180F" w:rsidRDefault="005A43C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办事处</w:t>
      </w:r>
      <w:r>
        <w:rPr>
          <w:rFonts w:ascii="仿宋" w:eastAsia="仿宋" w:hAnsi="仿宋" w:hint="eastAsia"/>
          <w:sz w:val="32"/>
          <w:szCs w:val="32"/>
        </w:rPr>
        <w:t>2015</w:t>
      </w:r>
      <w:r>
        <w:rPr>
          <w:rFonts w:ascii="仿宋" w:eastAsia="仿宋" w:hAnsi="仿宋" w:hint="eastAsia"/>
          <w:sz w:val="32"/>
          <w:szCs w:val="32"/>
        </w:rPr>
        <w:t>年工作总结和经验交流，</w:t>
      </w:r>
      <w:r>
        <w:rPr>
          <w:rFonts w:ascii="仿宋" w:eastAsia="仿宋" w:hAnsi="仿宋" w:hint="eastAsia"/>
          <w:sz w:val="32"/>
          <w:szCs w:val="32"/>
        </w:rPr>
        <w:t>2015</w:t>
      </w:r>
      <w:r>
        <w:rPr>
          <w:rFonts w:ascii="仿宋" w:eastAsia="仿宋" w:hAnsi="仿宋" w:hint="eastAsia"/>
          <w:sz w:val="32"/>
          <w:szCs w:val="32"/>
        </w:rPr>
        <w:t>年单证员工作</w:t>
      </w:r>
      <w:r>
        <w:rPr>
          <w:rFonts w:ascii="仿宋" w:eastAsia="仿宋" w:hAnsi="仿宋" w:hint="eastAsia"/>
          <w:sz w:val="32"/>
          <w:szCs w:val="32"/>
        </w:rPr>
        <w:t>总结和交流及表彰会。</w:t>
      </w:r>
    </w:p>
    <w:p w:rsidR="00F5180F" w:rsidRDefault="005A43C1">
      <w:pPr>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二、时间地点：</w:t>
      </w:r>
    </w:p>
    <w:p w:rsidR="00F5180F" w:rsidRDefault="005A43C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时间：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22</w:t>
      </w:r>
      <w:r>
        <w:rPr>
          <w:rFonts w:ascii="仿宋" w:eastAsia="仿宋" w:hAnsi="仿宋" w:hint="eastAsia"/>
          <w:sz w:val="32"/>
          <w:szCs w:val="32"/>
        </w:rPr>
        <w:t>日，会期半天。</w:t>
      </w:r>
    </w:p>
    <w:p w:rsidR="00F5180F" w:rsidRDefault="005A43C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地点：商会</w:t>
      </w:r>
      <w:r>
        <w:rPr>
          <w:rFonts w:ascii="仿宋" w:eastAsia="仿宋" w:hAnsi="仿宋" w:hint="eastAsia"/>
          <w:sz w:val="32"/>
          <w:szCs w:val="32"/>
        </w:rPr>
        <w:t>720</w:t>
      </w:r>
      <w:r>
        <w:rPr>
          <w:rFonts w:ascii="仿宋" w:eastAsia="仿宋" w:hAnsi="仿宋" w:hint="eastAsia"/>
          <w:sz w:val="32"/>
          <w:szCs w:val="32"/>
        </w:rPr>
        <w:t>会议室</w:t>
      </w:r>
    </w:p>
    <w:p w:rsidR="00F5180F" w:rsidRDefault="005A43C1">
      <w:pPr>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三、参会人员：</w:t>
      </w:r>
    </w:p>
    <w:p w:rsidR="00F5180F" w:rsidRDefault="005A43C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商会办事处主任或代表，</w:t>
      </w:r>
      <w:r w:rsidR="00D42565">
        <w:rPr>
          <w:rFonts w:ascii="仿宋" w:eastAsia="仿宋" w:hAnsi="仿宋" w:hint="eastAsia"/>
          <w:sz w:val="32"/>
          <w:szCs w:val="32"/>
        </w:rPr>
        <w:t>各</w:t>
      </w:r>
      <w:r>
        <w:rPr>
          <w:rFonts w:ascii="仿宋" w:eastAsia="仿宋" w:hAnsi="仿宋"/>
          <w:sz w:val="32"/>
          <w:szCs w:val="32"/>
        </w:rPr>
        <w:t>单证员</w:t>
      </w:r>
      <w:r>
        <w:rPr>
          <w:rFonts w:ascii="仿宋" w:eastAsia="仿宋" w:hAnsi="仿宋" w:hint="eastAsia"/>
          <w:sz w:val="32"/>
          <w:szCs w:val="32"/>
        </w:rPr>
        <w:t>分</w:t>
      </w:r>
      <w:r>
        <w:rPr>
          <w:rFonts w:ascii="仿宋" w:eastAsia="仿宋" w:hAnsi="仿宋" w:hint="eastAsia"/>
          <w:sz w:val="32"/>
          <w:szCs w:val="32"/>
        </w:rPr>
        <w:t>考点负责人</w:t>
      </w:r>
      <w:r w:rsidR="00D42565">
        <w:rPr>
          <w:rFonts w:ascii="仿宋" w:eastAsia="仿宋" w:hAnsi="仿宋" w:hint="eastAsia"/>
          <w:sz w:val="32"/>
          <w:szCs w:val="32"/>
        </w:rPr>
        <w:t>共</w:t>
      </w:r>
      <w:r>
        <w:rPr>
          <w:rFonts w:ascii="仿宋" w:eastAsia="仿宋" w:hAnsi="仿宋" w:hint="eastAsia"/>
          <w:sz w:val="32"/>
          <w:szCs w:val="32"/>
        </w:rPr>
        <w:t>20</w:t>
      </w:r>
      <w:r>
        <w:rPr>
          <w:rFonts w:ascii="仿宋" w:eastAsia="仿宋" w:hAnsi="仿宋" w:hint="eastAsia"/>
          <w:sz w:val="32"/>
          <w:szCs w:val="32"/>
        </w:rPr>
        <w:t>人</w:t>
      </w:r>
      <w:r w:rsidR="00D42565">
        <w:rPr>
          <w:rFonts w:ascii="仿宋" w:eastAsia="仿宋" w:hAnsi="仿宋" w:hint="eastAsia"/>
          <w:sz w:val="32"/>
          <w:szCs w:val="32"/>
        </w:rPr>
        <w:t>左右</w:t>
      </w:r>
    </w:p>
    <w:p w:rsidR="00F5180F" w:rsidRDefault="005A43C1">
      <w:pPr>
        <w:ind w:firstLine="645"/>
        <w:rPr>
          <w:rFonts w:ascii="仿宋" w:eastAsia="仿宋" w:hAnsi="仿宋"/>
          <w:b/>
          <w:sz w:val="32"/>
          <w:szCs w:val="32"/>
        </w:rPr>
      </w:pPr>
      <w:r>
        <w:rPr>
          <w:rFonts w:ascii="仿宋" w:eastAsia="仿宋" w:hAnsi="仿宋" w:hint="eastAsia"/>
          <w:b/>
          <w:sz w:val="32"/>
          <w:szCs w:val="32"/>
        </w:rPr>
        <w:t>四、会议费用：</w:t>
      </w:r>
    </w:p>
    <w:p w:rsidR="00F5180F" w:rsidRDefault="005A43C1">
      <w:pPr>
        <w:ind w:firstLine="645"/>
        <w:rPr>
          <w:rFonts w:ascii="仿宋" w:eastAsia="仿宋" w:hAnsi="仿宋"/>
          <w:bCs/>
          <w:sz w:val="32"/>
          <w:szCs w:val="32"/>
        </w:rPr>
      </w:pPr>
      <w:r>
        <w:rPr>
          <w:rFonts w:ascii="仿宋" w:eastAsia="仿宋" w:hAnsi="仿宋" w:hint="eastAsia"/>
          <w:bCs/>
          <w:sz w:val="32"/>
          <w:szCs w:val="32"/>
        </w:rPr>
        <w:t>大中华工作餐</w:t>
      </w:r>
      <w:r>
        <w:rPr>
          <w:rFonts w:ascii="仿宋" w:eastAsia="仿宋" w:hAnsi="仿宋" w:hint="eastAsia"/>
          <w:bCs/>
          <w:sz w:val="32"/>
          <w:szCs w:val="32"/>
        </w:rPr>
        <w:t>3</w:t>
      </w:r>
      <w:r>
        <w:rPr>
          <w:rFonts w:ascii="仿宋" w:eastAsia="仿宋" w:hAnsi="仿宋" w:hint="eastAsia"/>
          <w:bCs/>
          <w:sz w:val="32"/>
          <w:szCs w:val="32"/>
        </w:rPr>
        <w:t>桌</w:t>
      </w:r>
    </w:p>
    <w:p w:rsidR="00F5180F" w:rsidRDefault="005A43C1">
      <w:pPr>
        <w:ind w:firstLine="645"/>
        <w:rPr>
          <w:rFonts w:ascii="仿宋" w:eastAsia="仿宋" w:hAnsi="仿宋"/>
          <w:b/>
          <w:bCs/>
          <w:sz w:val="32"/>
          <w:szCs w:val="32"/>
        </w:rPr>
      </w:pPr>
      <w:r>
        <w:rPr>
          <w:rFonts w:ascii="仿宋" w:eastAsia="仿宋" w:hAnsi="仿宋" w:hint="eastAsia"/>
          <w:b/>
          <w:bCs/>
          <w:sz w:val="32"/>
          <w:szCs w:val="32"/>
        </w:rPr>
        <w:t>五、主办单位：</w:t>
      </w:r>
    </w:p>
    <w:p w:rsidR="00F5180F" w:rsidRDefault="005A43C1">
      <w:pPr>
        <w:ind w:firstLine="645"/>
        <w:rPr>
          <w:rFonts w:ascii="仿宋" w:eastAsia="仿宋" w:hAnsi="仿宋"/>
          <w:bCs/>
          <w:sz w:val="32"/>
          <w:szCs w:val="32"/>
        </w:rPr>
      </w:pPr>
      <w:r>
        <w:rPr>
          <w:rFonts w:ascii="仿宋" w:eastAsia="仿宋" w:hAnsi="仿宋" w:hint="eastAsia"/>
          <w:bCs/>
          <w:sz w:val="32"/>
          <w:szCs w:val="32"/>
        </w:rPr>
        <w:t>江苏省进出口商会</w:t>
      </w:r>
      <w:bookmarkStart w:id="0" w:name="_GoBack"/>
      <w:bookmarkEnd w:id="0"/>
    </w:p>
    <w:p w:rsidR="00F5180F" w:rsidRDefault="005A43C1">
      <w:pPr>
        <w:ind w:firstLine="645"/>
        <w:rPr>
          <w:rFonts w:ascii="仿宋" w:eastAsia="仿宋" w:hAnsi="仿宋"/>
          <w:b/>
          <w:bCs/>
          <w:sz w:val="32"/>
          <w:szCs w:val="32"/>
        </w:rPr>
      </w:pPr>
      <w:r>
        <w:rPr>
          <w:rFonts w:ascii="仿宋" w:eastAsia="仿宋" w:hAnsi="仿宋" w:hint="eastAsia"/>
          <w:b/>
          <w:bCs/>
          <w:sz w:val="32"/>
          <w:szCs w:val="32"/>
        </w:rPr>
        <w:t>六、议程：</w:t>
      </w:r>
    </w:p>
    <w:p w:rsidR="00D42565" w:rsidRDefault="005A43C1">
      <w:pPr>
        <w:ind w:firstLine="645"/>
        <w:rPr>
          <w:rFonts w:ascii="仿宋" w:eastAsia="仿宋" w:hAnsi="仿宋" w:hint="eastAsia"/>
          <w:bCs/>
          <w:sz w:val="32"/>
          <w:szCs w:val="32"/>
        </w:rPr>
      </w:pPr>
      <w:r>
        <w:rPr>
          <w:rFonts w:ascii="仿宋" w:eastAsia="仿宋" w:hAnsi="仿宋" w:hint="eastAsia"/>
          <w:bCs/>
          <w:sz w:val="32"/>
          <w:szCs w:val="32"/>
        </w:rPr>
        <w:t>1</w:t>
      </w:r>
      <w:r>
        <w:rPr>
          <w:rFonts w:ascii="仿宋" w:eastAsia="仿宋" w:hAnsi="仿宋" w:hint="eastAsia"/>
          <w:bCs/>
          <w:sz w:val="32"/>
          <w:szCs w:val="32"/>
        </w:rPr>
        <w:t>、</w:t>
      </w:r>
      <w:r w:rsidR="00D42565">
        <w:rPr>
          <w:rFonts w:ascii="仿宋" w:eastAsia="仿宋" w:hAnsi="仿宋" w:hint="eastAsia"/>
          <w:bCs/>
          <w:sz w:val="32"/>
          <w:szCs w:val="32"/>
        </w:rPr>
        <w:t>朱秘书长主持</w:t>
      </w:r>
    </w:p>
    <w:p w:rsidR="00F5180F" w:rsidRDefault="00D42565">
      <w:pPr>
        <w:ind w:firstLine="645"/>
        <w:rPr>
          <w:rFonts w:ascii="仿宋" w:eastAsia="仿宋" w:hAnsi="仿宋"/>
          <w:bCs/>
          <w:sz w:val="32"/>
          <w:szCs w:val="32"/>
        </w:rPr>
      </w:pPr>
      <w:r>
        <w:rPr>
          <w:rFonts w:ascii="仿宋" w:eastAsia="仿宋" w:hAnsi="仿宋" w:hint="eastAsia"/>
          <w:bCs/>
          <w:sz w:val="32"/>
          <w:szCs w:val="32"/>
        </w:rPr>
        <w:t>2、</w:t>
      </w:r>
      <w:r w:rsidR="005A43C1">
        <w:rPr>
          <w:rFonts w:ascii="仿宋" w:eastAsia="仿宋" w:hAnsi="仿宋" w:hint="eastAsia"/>
          <w:bCs/>
          <w:sz w:val="32"/>
          <w:szCs w:val="32"/>
        </w:rPr>
        <w:t>各办事处主任总结交流</w:t>
      </w:r>
    </w:p>
    <w:p w:rsidR="00F5180F" w:rsidRDefault="00D42565">
      <w:pPr>
        <w:ind w:firstLine="645"/>
        <w:rPr>
          <w:rFonts w:ascii="仿宋" w:eastAsia="仿宋" w:hAnsi="仿宋"/>
          <w:bCs/>
          <w:sz w:val="32"/>
          <w:szCs w:val="32"/>
        </w:rPr>
      </w:pPr>
      <w:r>
        <w:rPr>
          <w:rFonts w:ascii="仿宋" w:eastAsia="仿宋" w:hAnsi="仿宋" w:hint="eastAsia"/>
          <w:bCs/>
          <w:sz w:val="32"/>
          <w:szCs w:val="32"/>
        </w:rPr>
        <w:t>3、</w:t>
      </w:r>
      <w:r w:rsidR="005A43C1">
        <w:rPr>
          <w:rFonts w:ascii="仿宋" w:eastAsia="仿宋" w:hAnsi="仿宋" w:hint="eastAsia"/>
          <w:bCs/>
          <w:sz w:val="32"/>
          <w:szCs w:val="32"/>
        </w:rPr>
        <w:t>单证员</w:t>
      </w:r>
      <w:r w:rsidR="005A43C1">
        <w:rPr>
          <w:rFonts w:ascii="仿宋" w:eastAsia="仿宋" w:hAnsi="仿宋" w:hint="eastAsia"/>
          <w:bCs/>
          <w:sz w:val="32"/>
          <w:szCs w:val="32"/>
        </w:rPr>
        <w:t>各分</w:t>
      </w:r>
      <w:r w:rsidR="005A43C1">
        <w:rPr>
          <w:rFonts w:ascii="仿宋" w:eastAsia="仿宋" w:hAnsi="仿宋" w:hint="eastAsia"/>
          <w:bCs/>
          <w:sz w:val="32"/>
          <w:szCs w:val="32"/>
        </w:rPr>
        <w:t>考点负责人总结交流</w:t>
      </w:r>
      <w:r w:rsidR="005A43C1">
        <w:rPr>
          <w:rFonts w:ascii="仿宋" w:eastAsia="仿宋" w:hAnsi="仿宋" w:hint="eastAsia"/>
          <w:bCs/>
          <w:sz w:val="32"/>
          <w:szCs w:val="32"/>
        </w:rPr>
        <w:t>经验</w:t>
      </w:r>
    </w:p>
    <w:p w:rsidR="00D42565" w:rsidRDefault="00D42565" w:rsidP="00D42565">
      <w:pPr>
        <w:ind w:firstLine="645"/>
        <w:rPr>
          <w:rFonts w:ascii="仿宋" w:eastAsia="仿宋" w:hAnsi="仿宋"/>
          <w:bCs/>
          <w:sz w:val="32"/>
          <w:szCs w:val="32"/>
        </w:rPr>
      </w:pPr>
      <w:r>
        <w:rPr>
          <w:rFonts w:ascii="仿宋" w:eastAsia="仿宋" w:hAnsi="仿宋" w:hint="eastAsia"/>
          <w:bCs/>
          <w:sz w:val="32"/>
          <w:szCs w:val="32"/>
        </w:rPr>
        <w:t>4、优秀考点表彰。</w:t>
      </w:r>
    </w:p>
    <w:p w:rsidR="00F5180F" w:rsidRDefault="00D42565">
      <w:pPr>
        <w:ind w:firstLine="645"/>
        <w:rPr>
          <w:rFonts w:ascii="仿宋" w:eastAsia="仿宋" w:hAnsi="仿宋"/>
          <w:bCs/>
          <w:sz w:val="32"/>
          <w:szCs w:val="32"/>
        </w:rPr>
      </w:pPr>
      <w:r>
        <w:rPr>
          <w:rFonts w:ascii="仿宋" w:eastAsia="仿宋" w:hAnsi="仿宋" w:hint="eastAsia"/>
          <w:bCs/>
          <w:sz w:val="32"/>
          <w:szCs w:val="32"/>
        </w:rPr>
        <w:lastRenderedPageBreak/>
        <w:t>6、马会长</w:t>
      </w:r>
      <w:r w:rsidR="005A43C1">
        <w:rPr>
          <w:rFonts w:ascii="仿宋" w:eastAsia="仿宋" w:hAnsi="仿宋" w:hint="eastAsia"/>
          <w:bCs/>
          <w:sz w:val="32"/>
          <w:szCs w:val="32"/>
        </w:rPr>
        <w:t>总结</w:t>
      </w:r>
      <w:r w:rsidR="005A43C1">
        <w:rPr>
          <w:rFonts w:ascii="仿宋" w:eastAsia="仿宋" w:hAnsi="仿宋" w:hint="eastAsia"/>
          <w:bCs/>
          <w:sz w:val="32"/>
          <w:szCs w:val="32"/>
        </w:rPr>
        <w:t>2015</w:t>
      </w:r>
      <w:r w:rsidR="005A43C1">
        <w:rPr>
          <w:rFonts w:ascii="仿宋" w:eastAsia="仿宋" w:hAnsi="仿宋" w:hint="eastAsia"/>
          <w:bCs/>
          <w:sz w:val="32"/>
          <w:szCs w:val="32"/>
        </w:rPr>
        <w:t>年单证考试情况并布置</w:t>
      </w:r>
      <w:r w:rsidR="005A43C1">
        <w:rPr>
          <w:rFonts w:ascii="仿宋" w:eastAsia="仿宋" w:hAnsi="仿宋" w:hint="eastAsia"/>
          <w:bCs/>
          <w:sz w:val="32"/>
          <w:szCs w:val="32"/>
        </w:rPr>
        <w:t>2016</w:t>
      </w:r>
      <w:r w:rsidR="005A43C1">
        <w:rPr>
          <w:rFonts w:ascii="仿宋" w:eastAsia="仿宋" w:hAnsi="仿宋" w:hint="eastAsia"/>
          <w:bCs/>
          <w:sz w:val="32"/>
          <w:szCs w:val="32"/>
        </w:rPr>
        <w:t>年单证员</w:t>
      </w:r>
      <w:r w:rsidR="005A43C1">
        <w:rPr>
          <w:rFonts w:ascii="仿宋" w:eastAsia="仿宋" w:hAnsi="仿宋" w:hint="eastAsia"/>
          <w:bCs/>
          <w:sz w:val="32"/>
          <w:szCs w:val="32"/>
        </w:rPr>
        <w:t>工作</w:t>
      </w:r>
      <w:r w:rsidR="005A43C1">
        <w:rPr>
          <w:rFonts w:ascii="仿宋" w:eastAsia="仿宋" w:hAnsi="仿宋" w:hint="eastAsia"/>
          <w:bCs/>
          <w:sz w:val="32"/>
          <w:szCs w:val="32"/>
        </w:rPr>
        <w:t>安排</w:t>
      </w:r>
    </w:p>
    <w:p w:rsidR="00F5180F" w:rsidRDefault="005A43C1">
      <w:pPr>
        <w:ind w:firstLine="645"/>
        <w:rPr>
          <w:rFonts w:ascii="仿宋" w:eastAsia="仿宋" w:hAnsi="仿宋"/>
          <w:b/>
          <w:bCs/>
          <w:sz w:val="32"/>
          <w:szCs w:val="32"/>
        </w:rPr>
      </w:pPr>
      <w:r>
        <w:rPr>
          <w:rFonts w:ascii="仿宋" w:eastAsia="仿宋" w:hAnsi="仿宋" w:hint="eastAsia"/>
          <w:b/>
          <w:bCs/>
          <w:sz w:val="32"/>
          <w:szCs w:val="32"/>
        </w:rPr>
        <w:t>七、筹备安排</w:t>
      </w:r>
    </w:p>
    <w:p w:rsidR="00F5180F" w:rsidRDefault="005A43C1">
      <w:pPr>
        <w:ind w:firstLine="645"/>
        <w:rPr>
          <w:rFonts w:ascii="仿宋" w:eastAsia="仿宋" w:hAnsi="仿宋"/>
          <w:bCs/>
          <w:sz w:val="32"/>
          <w:szCs w:val="32"/>
        </w:rPr>
      </w:pPr>
      <w:r>
        <w:rPr>
          <w:rFonts w:ascii="仿宋" w:eastAsia="仿宋" w:hAnsi="仿宋" w:hint="eastAsia"/>
          <w:bCs/>
          <w:sz w:val="32"/>
          <w:szCs w:val="32"/>
        </w:rPr>
        <w:t>1</w:t>
      </w:r>
      <w:r>
        <w:rPr>
          <w:rFonts w:ascii="仿宋" w:eastAsia="仿宋" w:hAnsi="仿宋" w:hint="eastAsia"/>
          <w:bCs/>
          <w:sz w:val="32"/>
          <w:szCs w:val="32"/>
        </w:rPr>
        <w:t>、会员培训部负责联系单证员考点负责人参会</w:t>
      </w:r>
    </w:p>
    <w:p w:rsidR="00F5180F" w:rsidRDefault="005A43C1">
      <w:pPr>
        <w:ind w:firstLine="645"/>
        <w:rPr>
          <w:rFonts w:ascii="仿宋" w:eastAsia="仿宋" w:hAnsi="仿宋"/>
          <w:bCs/>
          <w:sz w:val="32"/>
          <w:szCs w:val="32"/>
        </w:rPr>
      </w:pPr>
      <w:r>
        <w:rPr>
          <w:rFonts w:ascii="仿宋" w:eastAsia="仿宋" w:hAnsi="仿宋" w:hint="eastAsia"/>
          <w:bCs/>
          <w:sz w:val="32"/>
          <w:szCs w:val="32"/>
        </w:rPr>
        <w:t>2</w:t>
      </w:r>
      <w:r>
        <w:rPr>
          <w:rFonts w:ascii="仿宋" w:eastAsia="仿宋" w:hAnsi="仿宋" w:hint="eastAsia"/>
          <w:bCs/>
          <w:sz w:val="32"/>
          <w:szCs w:val="32"/>
        </w:rPr>
        <w:t>、行政事务部负责联系办事处主任参会</w:t>
      </w:r>
    </w:p>
    <w:p w:rsidR="00F5180F" w:rsidRDefault="00F5180F">
      <w:pPr>
        <w:ind w:firstLine="645"/>
        <w:rPr>
          <w:rFonts w:ascii="仿宋" w:eastAsia="仿宋" w:hAnsi="仿宋"/>
          <w:bCs/>
          <w:sz w:val="32"/>
          <w:szCs w:val="32"/>
        </w:rPr>
      </w:pPr>
    </w:p>
    <w:p w:rsidR="00F5180F" w:rsidRDefault="00F5180F">
      <w:pPr>
        <w:ind w:firstLine="645"/>
        <w:rPr>
          <w:rFonts w:ascii="仿宋" w:eastAsia="仿宋" w:hAnsi="仿宋"/>
          <w:bCs/>
          <w:sz w:val="32"/>
          <w:szCs w:val="32"/>
        </w:rPr>
      </w:pPr>
    </w:p>
    <w:p w:rsidR="00F5180F" w:rsidRDefault="005A43C1">
      <w:pPr>
        <w:ind w:firstLine="645"/>
        <w:rPr>
          <w:rFonts w:ascii="仿宋" w:eastAsia="仿宋" w:hAnsi="仿宋"/>
          <w:bCs/>
          <w:sz w:val="32"/>
          <w:szCs w:val="32"/>
        </w:rPr>
      </w:pPr>
      <w:r>
        <w:rPr>
          <w:rFonts w:ascii="仿宋" w:eastAsia="仿宋" w:hAnsi="仿宋" w:hint="eastAsia"/>
          <w:bCs/>
          <w:sz w:val="32"/>
          <w:szCs w:val="32"/>
        </w:rPr>
        <w:t xml:space="preserve">                        </w:t>
      </w:r>
      <w:r>
        <w:rPr>
          <w:rFonts w:ascii="仿宋" w:eastAsia="仿宋" w:hAnsi="仿宋" w:hint="eastAsia"/>
          <w:bCs/>
          <w:sz w:val="32"/>
          <w:szCs w:val="32"/>
        </w:rPr>
        <w:t>江苏省进出口商会</w:t>
      </w:r>
    </w:p>
    <w:p w:rsidR="00F5180F" w:rsidRDefault="005A43C1">
      <w:pPr>
        <w:ind w:firstLine="645"/>
        <w:rPr>
          <w:rFonts w:ascii="仿宋" w:eastAsia="仿宋" w:hAnsi="仿宋"/>
          <w:bCs/>
          <w:sz w:val="32"/>
          <w:szCs w:val="32"/>
        </w:rPr>
      </w:pPr>
      <w:r>
        <w:rPr>
          <w:rFonts w:ascii="仿宋" w:eastAsia="仿宋" w:hAnsi="仿宋" w:hint="eastAsia"/>
          <w:bCs/>
          <w:sz w:val="32"/>
          <w:szCs w:val="32"/>
        </w:rPr>
        <w:t xml:space="preserve">                        2015</w:t>
      </w:r>
      <w:r>
        <w:rPr>
          <w:rFonts w:ascii="仿宋" w:eastAsia="仿宋" w:hAnsi="仿宋" w:hint="eastAsia"/>
          <w:bCs/>
          <w:sz w:val="32"/>
          <w:szCs w:val="32"/>
        </w:rPr>
        <w:t>年</w:t>
      </w:r>
      <w:r>
        <w:rPr>
          <w:rFonts w:ascii="仿宋" w:eastAsia="仿宋" w:hAnsi="仿宋" w:hint="eastAsia"/>
          <w:bCs/>
          <w:sz w:val="32"/>
          <w:szCs w:val="32"/>
        </w:rPr>
        <w:t>1</w:t>
      </w:r>
      <w:r>
        <w:rPr>
          <w:rFonts w:ascii="仿宋" w:eastAsia="仿宋" w:hAnsi="仿宋"/>
          <w:bCs/>
          <w:sz w:val="32"/>
          <w:szCs w:val="32"/>
        </w:rPr>
        <w:t>2</w:t>
      </w:r>
      <w:r>
        <w:rPr>
          <w:rFonts w:ascii="仿宋" w:eastAsia="仿宋" w:hAnsi="仿宋" w:hint="eastAsia"/>
          <w:bCs/>
          <w:sz w:val="32"/>
          <w:szCs w:val="32"/>
        </w:rPr>
        <w:t>月</w:t>
      </w:r>
      <w:r>
        <w:rPr>
          <w:rFonts w:ascii="仿宋" w:eastAsia="仿宋" w:hAnsi="仿宋" w:hint="eastAsia"/>
          <w:bCs/>
          <w:sz w:val="32"/>
          <w:szCs w:val="32"/>
        </w:rPr>
        <w:t>1</w:t>
      </w:r>
      <w:r>
        <w:rPr>
          <w:rFonts w:ascii="仿宋" w:eastAsia="仿宋" w:hAnsi="仿宋"/>
          <w:bCs/>
          <w:sz w:val="32"/>
          <w:szCs w:val="32"/>
        </w:rPr>
        <w:t>1</w:t>
      </w:r>
      <w:r>
        <w:rPr>
          <w:rFonts w:ascii="仿宋" w:eastAsia="仿宋" w:hAnsi="仿宋" w:hint="eastAsia"/>
          <w:bCs/>
          <w:sz w:val="32"/>
          <w:szCs w:val="32"/>
        </w:rPr>
        <w:t>日</w:t>
      </w:r>
    </w:p>
    <w:sectPr w:rsidR="00F5180F" w:rsidSect="00F518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3C1" w:rsidRDefault="005A43C1" w:rsidP="00D42565">
      <w:r>
        <w:separator/>
      </w:r>
    </w:p>
  </w:endnote>
  <w:endnote w:type="continuationSeparator" w:id="1">
    <w:p w:rsidR="005A43C1" w:rsidRDefault="005A43C1" w:rsidP="00D425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3C1" w:rsidRDefault="005A43C1" w:rsidP="00D42565">
      <w:r>
        <w:separator/>
      </w:r>
    </w:p>
  </w:footnote>
  <w:footnote w:type="continuationSeparator" w:id="1">
    <w:p w:rsidR="005A43C1" w:rsidRDefault="005A43C1" w:rsidP="00D425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32D"/>
    <w:rsid w:val="00014E48"/>
    <w:rsid w:val="000737A9"/>
    <w:rsid w:val="000E572C"/>
    <w:rsid w:val="00104F2A"/>
    <w:rsid w:val="001104DC"/>
    <w:rsid w:val="001C2F7D"/>
    <w:rsid w:val="001F3344"/>
    <w:rsid w:val="002246E0"/>
    <w:rsid w:val="00281497"/>
    <w:rsid w:val="00285F7F"/>
    <w:rsid w:val="003B27A9"/>
    <w:rsid w:val="004157B1"/>
    <w:rsid w:val="004C7006"/>
    <w:rsid w:val="00561C8D"/>
    <w:rsid w:val="005A43C1"/>
    <w:rsid w:val="00604E05"/>
    <w:rsid w:val="00636017"/>
    <w:rsid w:val="0063655B"/>
    <w:rsid w:val="007066FE"/>
    <w:rsid w:val="00796D01"/>
    <w:rsid w:val="0088593C"/>
    <w:rsid w:val="008909CE"/>
    <w:rsid w:val="008E587B"/>
    <w:rsid w:val="00945C60"/>
    <w:rsid w:val="0094647B"/>
    <w:rsid w:val="00957CF6"/>
    <w:rsid w:val="0097481F"/>
    <w:rsid w:val="00A2264F"/>
    <w:rsid w:val="00A32DDA"/>
    <w:rsid w:val="00AF6AFD"/>
    <w:rsid w:val="00B45996"/>
    <w:rsid w:val="00B67FE3"/>
    <w:rsid w:val="00B904D6"/>
    <w:rsid w:val="00B9393A"/>
    <w:rsid w:val="00BE7D9E"/>
    <w:rsid w:val="00C2199A"/>
    <w:rsid w:val="00C22500"/>
    <w:rsid w:val="00C55B5E"/>
    <w:rsid w:val="00C7732D"/>
    <w:rsid w:val="00D321CD"/>
    <w:rsid w:val="00D42565"/>
    <w:rsid w:val="00E70E2D"/>
    <w:rsid w:val="00E82892"/>
    <w:rsid w:val="00E9329B"/>
    <w:rsid w:val="00EA14B3"/>
    <w:rsid w:val="00F5180F"/>
    <w:rsid w:val="00FA550A"/>
    <w:rsid w:val="00FB6556"/>
    <w:rsid w:val="00FB74DE"/>
    <w:rsid w:val="7A015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8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5180F"/>
    <w:pPr>
      <w:tabs>
        <w:tab w:val="center" w:pos="4153"/>
        <w:tab w:val="right" w:pos="8306"/>
      </w:tabs>
      <w:snapToGrid w:val="0"/>
      <w:jc w:val="left"/>
    </w:pPr>
    <w:rPr>
      <w:sz w:val="18"/>
      <w:szCs w:val="18"/>
    </w:rPr>
  </w:style>
  <w:style w:type="paragraph" w:styleId="a4">
    <w:name w:val="header"/>
    <w:basedOn w:val="a"/>
    <w:link w:val="Char0"/>
    <w:uiPriority w:val="99"/>
    <w:unhideWhenUsed/>
    <w:rsid w:val="00F518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5180F"/>
    <w:rPr>
      <w:sz w:val="18"/>
      <w:szCs w:val="18"/>
    </w:rPr>
  </w:style>
  <w:style w:type="character" w:customStyle="1" w:styleId="Char">
    <w:name w:val="页脚 Char"/>
    <w:basedOn w:val="a0"/>
    <w:link w:val="a3"/>
    <w:uiPriority w:val="99"/>
    <w:semiHidden/>
    <w:rsid w:val="00F5180F"/>
    <w:rPr>
      <w:sz w:val="18"/>
      <w:szCs w:val="18"/>
    </w:rPr>
  </w:style>
  <w:style w:type="paragraph" w:customStyle="1" w:styleId="1">
    <w:name w:val="列出段落1"/>
    <w:basedOn w:val="a"/>
    <w:uiPriority w:val="34"/>
    <w:qFormat/>
    <w:rsid w:val="00F518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Words>
  <Characters>365</Characters>
  <Application>Microsoft Office Word</Application>
  <DocSecurity>0</DocSecurity>
  <Lines>3</Lines>
  <Paragraphs>1</Paragraphs>
  <ScaleCrop>false</ScaleCrop>
  <Company>Microsoft</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cp:lastPrinted>2015-03-31T02:31:00Z</cp:lastPrinted>
  <dcterms:created xsi:type="dcterms:W3CDTF">2015-07-06T07:51:00Z</dcterms:created>
  <dcterms:modified xsi:type="dcterms:W3CDTF">2015-12-11T02:23:00Z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