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70B" w:rsidRPr="002E770B" w:rsidRDefault="002E770B" w:rsidP="002E770B">
      <w:pPr>
        <w:rPr>
          <w:rFonts w:ascii="方正黑体_GBK" w:eastAsia="方正黑体_GBK" w:hAnsi="Times New Roman" w:cs="Times New Roman"/>
          <w:sz w:val="32"/>
          <w:szCs w:val="32"/>
        </w:rPr>
      </w:pPr>
      <w:r w:rsidRPr="002E770B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2E770B" w:rsidRPr="002E770B" w:rsidRDefault="002E770B" w:rsidP="002E770B">
      <w:pPr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2E770B">
        <w:rPr>
          <w:rFonts w:ascii="方正小标宋_GBK" w:eastAsia="方正小标宋_GBK" w:hAnsi="Times New Roman" w:cs="Times New Roman" w:hint="eastAsia"/>
          <w:sz w:val="44"/>
          <w:szCs w:val="44"/>
        </w:rPr>
        <w:t>江苏省商务厅</w:t>
      </w:r>
      <w:r w:rsidRPr="002E770B">
        <w:rPr>
          <w:rFonts w:ascii="Times New Roman" w:eastAsia="方正小标宋_GBK" w:hAnsi="Times New Roman" w:cs="Times New Roman" w:hint="eastAsia"/>
          <w:sz w:val="44"/>
          <w:szCs w:val="44"/>
        </w:rPr>
        <w:t>2023</w:t>
      </w:r>
      <w:r w:rsidRPr="002E770B">
        <w:rPr>
          <w:rFonts w:ascii="方正小标宋_GBK" w:eastAsia="方正小标宋_GBK" w:hAnsi="Times New Roman" w:cs="Times New Roman" w:hint="eastAsia"/>
          <w:sz w:val="44"/>
          <w:szCs w:val="44"/>
        </w:rPr>
        <w:t>年贸易促进计划</w:t>
      </w:r>
    </w:p>
    <w:p w:rsidR="002E770B" w:rsidRPr="002E770B" w:rsidRDefault="00D75DF6" w:rsidP="002E770B">
      <w:pPr>
        <w:pStyle w:val="a5"/>
        <w:numPr>
          <w:ilvl w:val="0"/>
          <w:numId w:val="3"/>
        </w:numPr>
        <w:ind w:firstLineChars="0"/>
        <w:jc w:val="center"/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</w:pP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货物贸易类</w:t>
      </w:r>
      <w:r w:rsidR="002E770B" w:rsidRPr="002E770B"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境外线下重点展会目录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641"/>
        <w:gridCol w:w="751"/>
        <w:gridCol w:w="1732"/>
        <w:gridCol w:w="3181"/>
      </w:tblGrid>
      <w:tr w:rsidR="002E770B" w:rsidRPr="002E770B" w:rsidTr="002E770B">
        <w:trPr>
          <w:trHeight w:val="4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主办单位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宋体" w:cs="Times New Roman"/>
                <w:color w:val="00000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美国国际五金工具及花园用品博览会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NHS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宋体" w:cs="Times New Roman" w:hint="eastAsia"/>
                <w:color w:val="00000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美国拉斯维加斯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宋体" w:cs="Times New Roman"/>
                <w:color w:val="00000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阿拉伯国际医疗器械展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Arab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Health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阿联酋迪拜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汉诺威国际地面铺装展览会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Domotex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德国汉诺威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德国汉诺威展览公司</w:t>
            </w:r>
          </w:p>
        </w:tc>
      </w:tr>
      <w:tr w:rsidR="002E770B" w:rsidRPr="002E770B" w:rsidTr="002E770B">
        <w:trPr>
          <w:trHeight w:val="6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法兰克福国际家用及商用纺织品展览会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Heimtextil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德国法兰克福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法兰克福展览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阿布扎比世界未来能源展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WFES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阿联酋阿布扎比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szCs w:val="21"/>
              </w:rPr>
              <w:t>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中东（迪拜）国际城市、建筑和商业照明展览会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Light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Middle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East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阿联酋迪拜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宋体" w:cs="Times New Roman"/>
                <w:color w:val="000000"/>
                <w:szCs w:val="21"/>
              </w:rPr>
              <w:t>法兰克福展览</w:t>
            </w:r>
          </w:p>
        </w:tc>
      </w:tr>
      <w:tr w:rsidR="002E770B" w:rsidRPr="002E770B" w:rsidTr="002E770B">
        <w:trPr>
          <w:trHeight w:val="67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德国柏林亚洲服装及配饰展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Asia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Apparel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Expo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Berlin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德国柏林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康亚有限公司</w:t>
            </w:r>
            <w:proofErr w:type="gramEnd"/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德国科隆亚太采购交易会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APS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德国科隆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科隆展览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阿拉伯国际医疗实验室仪器及设备展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Medlab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Middle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East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阿联酋迪拜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日本国际智能能源周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World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Smart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Energy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Week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日本东京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土耳其国际医疗器械、医用耗材、健康保健及康复设备展览会与土耳其国际实验室技术及设备展览会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Expomed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Eurasia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土耳其伊斯坦布尔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T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ü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yap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Fairs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and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Exhibitions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Organization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Inc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俄罗斯国际建筑建材展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Mosbuild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俄罗斯莫斯科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英国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ITE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埃及开罗纺织展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CairoFashion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&amp;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Tex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埃及开罗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土耳其金字塔集团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印尼国际纺织及服装机械展览会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INDO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INTERTEX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印尼雅加达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印度尼西亚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PERAGA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展览公司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英国伦敦国际服装及面辅料采购展览会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TEXFUSION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英国伦敦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Textile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Events</w:t>
            </w:r>
          </w:p>
        </w:tc>
      </w:tr>
      <w:tr w:rsidR="002E770B" w:rsidRPr="002E770B" w:rsidTr="002E770B">
        <w:trPr>
          <w:trHeight w:val="54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美国芝加哥国际家庭用品博览会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美国芝加哥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美国全国家庭用品制造商协会</w:t>
            </w:r>
          </w:p>
        </w:tc>
      </w:tr>
      <w:tr w:rsidR="002E770B" w:rsidRPr="002E770B" w:rsidTr="002E770B">
        <w:trPr>
          <w:trHeight w:val="5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中国机电产品（新加坡）品牌展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3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新加坡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中国机电产品进出口商会、新加坡中华总商会</w:t>
            </w:r>
          </w:p>
        </w:tc>
      </w:tr>
      <w:tr w:rsidR="002E770B" w:rsidRPr="002E770B" w:rsidTr="002E770B">
        <w:trPr>
          <w:trHeight w:val="52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香港国际春季灯饰展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中国香港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香港贸易发展局</w:t>
            </w:r>
          </w:p>
        </w:tc>
      </w:tr>
      <w:tr w:rsidR="002E770B" w:rsidRPr="002E770B" w:rsidTr="002E770B">
        <w:trPr>
          <w:trHeight w:val="50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香港春季电子产品展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中国香港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香港贸易发展局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（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俄罗斯）国际石油、天然气工业设备及技术展览会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NEFTEGAZ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俄罗斯莫斯科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莫斯科国际展览会议中心</w:t>
            </w:r>
          </w:p>
        </w:tc>
      </w:tr>
      <w:tr w:rsidR="002E770B" w:rsidRPr="002E770B" w:rsidTr="002E770B">
        <w:trPr>
          <w:trHeight w:val="52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新加坡亚洲海事展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Sea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Asia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新加坡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英富曼会展集团、新加坡海事基金会（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SMF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2E770B" w:rsidRPr="002E770B" w:rsidTr="002E770B">
        <w:trPr>
          <w:trHeight w:val="4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法国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JEC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复合材料展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JEC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WORLD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法国巴黎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法国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JEC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集团</w:t>
            </w:r>
          </w:p>
        </w:tc>
      </w:tr>
      <w:tr w:rsidR="002E770B" w:rsidRPr="002E770B" w:rsidTr="002E770B">
        <w:trPr>
          <w:trHeight w:val="49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巴西国际汽车配件展览会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AUTOMEC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巴西圣保罗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4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日本东京时尚展（春季）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日本东京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德国汉诺威国际工业博览会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Hannover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Messe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德国汉诺威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德国汉诺威展览公司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越南国际纺织及制衣工业展览会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SAIGON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TEX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越南胡志明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越南纺织制衣总公司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泰国国际汽车零部件及用品展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TAPA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SHOW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泰国曼谷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泰国商务部贸易促进发展厅、泰国汽车零配件制造商协会（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TAPMA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）、泰国汽车零部件后市场协会（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TAPAA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）等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美国国际海洋石油技术展览会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OTC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5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美国休斯敦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美国石油工程师协会（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SOCIETY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OF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PETROLEUM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ENGINEERS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迈阿密服装纺织品采购展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ATSM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5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美国迈阿密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中国纺织品进出口商会、江苏省贸促会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巴西国际医疗器械展览会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Hospitalar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5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巴西圣保罗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荷兰国际自有品牌商品采购展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5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荷兰阿姆斯特丹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自有品牌制造商协会（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PLMA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南非国际医疗器械展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AFRICA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HEALTH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5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南非约翰内斯堡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欧洲自行车展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EUROBIKE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德国法兰克福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Fairnamic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GmbH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意大利国际鞋类及配饰展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MISAF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意大利米兰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中国轻工工艺品进出口商会、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PLUM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SOLUTION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SRL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欧洲智慧能源展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The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Smarter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Europe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德国慕尼黑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Solar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Promotion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GmbH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br/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FWTM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德国科隆国际体育用品、露营设备及园林生活博览会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SPOGA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>+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GAFA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德国科隆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科隆展览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美国国际医疗器械展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FIME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美国迈阿密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越南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(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胡志明市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) 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国际汽车零配件及售后服务展览会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lastRenderedPageBreak/>
              <w:t>AUTOMECHANIKA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HO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CHI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MINH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CITY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lastRenderedPageBreak/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越南胡志明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法兰克福展览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世界公共交通峰会暨展览会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UITP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Global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Public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Transport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Summit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西班牙巴塞罗纳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UITP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泰国国际机械制造展览会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Manufacturing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Expo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泰国曼谷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澳大利亚中国纺织服装服饰展（悉尼）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7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澳大利亚悉尼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中国纺织品进出口商会、江苏省商务厅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法国巴黎国际面料采购展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Texworld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Paris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7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法国巴黎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中国纺织工业联合会、法兰克福展览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日本杂货展（夏季）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Lifestyle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Week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7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日本东京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美国食品科技展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IFT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7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美国芝加哥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美国食品工艺学家学会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加拿大服装纺织品采购展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ATSC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8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加拿大多伦多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中国纺织品进出口商会、江苏省贸促会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俄罗斯（莫斯科）国际汽车零配件及售后服务展览会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MIMS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8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俄罗斯莫斯科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ITEMF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EXPO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美国拉斯维加斯服装纺织展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MAGIC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SHOW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8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美国拉斯维加斯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韩国国际纺织展览会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PIS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8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韩国首尔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韩国纤维产业联合会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中国机械电子（菲律宾）品牌展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China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Machinery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&amp;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Electronic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Brand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show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8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菲律宾马尼拉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商务部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俄联邦轻工纺织品博览会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TEXGPROM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俄罗斯莫斯科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俄联邦纺织工业协会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51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东京国际礼品、消费品博览会（秋季）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TIGS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日本东京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日本商业指导公司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德国科隆儿童用品展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K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德国科隆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科隆展览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德国国际康复、护理及疾病预防综合展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REHACARE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德国杜塞尔多夫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杜塞尔多夫展览集团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印度国际可再生能源展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REI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印度新德里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英国伯明翰国际消费品展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Autumn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Fair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英国伯明翰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Hyve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美国国际智慧能源周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RE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美国拉斯维加斯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Solar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Energy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Trade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Shows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,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LLC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欧洲（汉诺威）国际机床展览会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EMO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Hannover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德国汉诺威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德国机床制造商协会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孟加拉国际纺织面辅料、纱线及纺织机械展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DIFS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孟加拉达卡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CEMS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展览集团</w:t>
            </w:r>
          </w:p>
        </w:tc>
      </w:tr>
      <w:tr w:rsidR="002E770B" w:rsidRPr="002E770B" w:rsidTr="002E770B">
        <w:trPr>
          <w:trHeight w:val="53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江苏省出口商品展览会（日本•大阪）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日本大阪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江苏省商务厅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香港国际秋季灯饰展暨国际户外及科技照明博览会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中国香港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香港贸易发展局</w:t>
            </w:r>
          </w:p>
        </w:tc>
      </w:tr>
      <w:tr w:rsidR="002E770B" w:rsidRPr="002E770B" w:rsidTr="002E770B">
        <w:trPr>
          <w:trHeight w:val="53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香港秋季电子产品展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中国香港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香港贸易发展局</w:t>
            </w:r>
          </w:p>
        </w:tc>
      </w:tr>
      <w:tr w:rsidR="002E770B" w:rsidRPr="002E770B" w:rsidTr="002E770B">
        <w:trPr>
          <w:trHeight w:val="50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澳大利亚全能源展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All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Energy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澳大利亚墨尔本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52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德国科隆食品展览会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Anuga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德国科隆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科隆展览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日本国际五金工具、园艺及农业技术博览会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TOOL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JAPAN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GARDEX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+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AGRI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WEEK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日本东京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65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日本制造业综合展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Manufacturing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World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Osaka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日本大阪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欧洲世界制药原料展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CPhI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Worldwide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西班牙巴塞罗纳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美国西部医药原料及植物提取物供应商展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SSW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美国拉斯维加斯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澳门国际贸易投资展览会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MIF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中国澳门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澳门贸易投资促进局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澳大利亚中国纺织服装服饰展（墨尔本）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澳大利亚墨尔本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中国纺织品进出口商会、江苏省商务厅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意大利米兰两轮车展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意大利米兰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意大利两轮车协会（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ANCMA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）、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br/>
              <w:t>意大利米兰国际两轮车展股份有限公司（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EICMA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中国消费品（俄罗斯）品牌展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俄罗斯莫斯科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法兰克福展览、中国机电产品进出口商会、江苏省贸促会、山东省商务厅、浙江省商务厅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中东（迪拜）国际汽车零配件及售后服务展览会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Automechanika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Dubai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阿联酋迪拜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法兰克福展览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德国汉诺威国际农机展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Agritechnica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德国汉诺威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德国农业协会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美国拉斯维加斯国际汽车零配件及售后服务展览会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AAPEX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美国拉斯维加斯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William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.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Glasgow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,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Inc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. 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美国（芝加哥）国际自有品牌商品采购展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美国芝加哥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自有品牌制造商协会（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PLMA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76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埃及国际纺织、编织、纺纱、针织、印染、整理机械及配件展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STITCH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&amp;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TEX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埃及开罗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Business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Plus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德国杜塞尔多夫国际外科及医院医疗用品贸易博览会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MEDICA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德国杜塞尔多夫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杜塞尔多夫展览集团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越南国际纺织及服装面辅料展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VTG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越南胡志明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展昭国际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企业股份有限公司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沙特利雅得国际建材展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SAUDI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BUILD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沙特利雅得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利雅得展览公司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德国慕尼黑国际体育用品展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ISPO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Munich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德国慕尼黑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慕尼黑博览集团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阿布扎比石油展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ADIPEC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阿联酋阿布扎比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DMG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集团</w:t>
            </w:r>
          </w:p>
        </w:tc>
      </w:tr>
    </w:tbl>
    <w:p w:rsidR="00D75DF6" w:rsidRDefault="00D75DF6" w:rsidP="002E770B">
      <w:pPr>
        <w:jc w:val="center"/>
        <w:rPr>
          <w:rFonts w:ascii="方正黑体_GBK" w:eastAsia="方正黑体_GBK" w:hAnsi="等线" w:cs="宋体"/>
          <w:color w:val="000000"/>
          <w:kern w:val="0"/>
          <w:sz w:val="32"/>
          <w:szCs w:val="32"/>
        </w:rPr>
      </w:pPr>
    </w:p>
    <w:p w:rsidR="002E770B" w:rsidRPr="002E770B" w:rsidRDefault="00D75DF6" w:rsidP="002E770B">
      <w:pPr>
        <w:jc w:val="center"/>
        <w:rPr>
          <w:rFonts w:ascii="Times New Roman" w:eastAsia="宋体" w:hAnsi="Times New Roman" w:cs="Times New Roman" w:hint="eastAsia"/>
          <w:szCs w:val="21"/>
        </w:rPr>
      </w:pP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二</w:t>
      </w:r>
      <w:r w:rsidR="002E770B"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、</w:t>
      </w: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货物贸易类</w:t>
      </w:r>
      <w:r w:rsidR="002E770B" w:rsidRPr="002E770B"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境外线下</w:t>
      </w:r>
      <w:r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一般</w:t>
      </w:r>
      <w:r w:rsidR="002E770B" w:rsidRPr="002E770B">
        <w:rPr>
          <w:rFonts w:ascii="方正黑体_GBK" w:eastAsia="方正黑体_GBK" w:hAnsi="等线" w:cs="宋体" w:hint="eastAsia"/>
          <w:color w:val="000000"/>
          <w:kern w:val="0"/>
          <w:sz w:val="32"/>
          <w:szCs w:val="32"/>
        </w:rPr>
        <w:t>展会参考目录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641"/>
        <w:gridCol w:w="751"/>
        <w:gridCol w:w="1732"/>
        <w:gridCol w:w="3181"/>
      </w:tblGrid>
      <w:tr w:rsidR="002E770B" w:rsidRPr="002E770B" w:rsidTr="002E770B">
        <w:trPr>
          <w:trHeight w:val="4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黑体_GBK" w:eastAsia="方正黑体_GBK" w:hAnsi="Times New Roman" w:cs="Times New Roman" w:hint="eastAsia"/>
                <w:color w:val="000000"/>
                <w:kern w:val="0"/>
                <w:szCs w:val="21"/>
              </w:rPr>
              <w:t>主办单位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宋体" w:cs="Times New Roman"/>
                <w:color w:val="00000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纽约国际服装面料家纺采购展览会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Texworld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/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ApparelSourcing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NY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CITY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宋体" w:cs="Times New Roman" w:hint="eastAsia"/>
                <w:color w:val="00000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美国纽约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宋体" w:cs="Times New Roman"/>
                <w:color w:val="00000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法兰克福展览、中国纺织工业联合会</w:t>
            </w:r>
          </w:p>
        </w:tc>
      </w:tr>
      <w:tr w:rsidR="002E770B" w:rsidRPr="002E770B" w:rsidTr="002E770B">
        <w:trPr>
          <w:trHeight w:val="49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法兰克福国际全品类消费品展览会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德国法兰克福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法兰克福展览</w:t>
            </w:r>
          </w:p>
        </w:tc>
      </w:tr>
      <w:tr w:rsidR="002E770B" w:rsidRPr="002E770B" w:rsidTr="002E770B">
        <w:trPr>
          <w:trHeight w:val="5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美国日用品消费品展览会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ASD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美国拉斯维加斯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Emerald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Expositions</w:t>
            </w:r>
          </w:p>
        </w:tc>
      </w:tr>
      <w:tr w:rsidR="002E770B" w:rsidRPr="002E770B" w:rsidTr="002E770B">
        <w:trPr>
          <w:trHeight w:val="60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美国拉斯维加斯时装服装展览会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MAGIC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SHOW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美国拉斯维加斯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中国纺织品服装贸易展览会（巴黎）暨巴黎国际服装服饰采购展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ApparelSourcing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Paris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法国巴黎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中国纺织工业联合会、法兰克福展览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法国巴黎国际面料采购展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Texworld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Paris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法国巴黎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中国纺织工业联合会、法兰克福展览</w:t>
            </w:r>
          </w:p>
        </w:tc>
      </w:tr>
      <w:tr w:rsidR="002E770B" w:rsidRPr="002E770B" w:rsidTr="002E770B">
        <w:trPr>
          <w:trHeight w:val="67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孟加拉国际纺织面辅料、纱线及纺织机械展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DIFS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孟加拉达卡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CEMS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俄联邦轻工纺织品博览会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TEXGPROM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俄罗斯莫斯科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俄联邦纺织工业协会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中东国际电力、照明及新能源展览会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阿联酋迪拜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韩国国际纺织展览会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PID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3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韩国大</w:t>
            </w: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邱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韩国国家纤维产业联合会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巴西国际建筑建材展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FEICON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巴西圣保罗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日本杂货展（春季）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日本东京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日本名古屋制造业综合展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Manufacturing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World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Nagoya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日本名古屋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香港礼品及赠品展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中国香港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香港贸易发展局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新加坡食品及酒店用品展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FHA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新加坡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54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中国纺织成衣展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AFF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（大阪）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日本大阪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AFF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株式会社</w:t>
            </w:r>
          </w:p>
        </w:tc>
      </w:tr>
      <w:tr w:rsidR="002E770B" w:rsidRPr="002E770B" w:rsidTr="002E770B">
        <w:trPr>
          <w:trHeight w:val="54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德国慕尼黑国际户外用品展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Outdoor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by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ISPO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德国慕尼黑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慕尼黑博览集团</w:t>
            </w:r>
          </w:p>
        </w:tc>
      </w:tr>
      <w:tr w:rsidR="002E770B" w:rsidRPr="002E770B" w:rsidTr="002E770B">
        <w:trPr>
          <w:trHeight w:val="52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韩国</w:t>
            </w: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首尔食品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SEOUL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FOOD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韩国首尔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大韩贸易投资振兴公社</w:t>
            </w:r>
          </w:p>
        </w:tc>
      </w:tr>
      <w:tr w:rsidR="002E770B" w:rsidRPr="002E770B" w:rsidTr="002E770B">
        <w:trPr>
          <w:trHeight w:val="50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土耳其国际家用纺织品博览会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Hometex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5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土耳其伊斯坦布尔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KFA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Fuarc</w:t>
            </w:r>
            <w:proofErr w:type="spellEnd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ı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l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ı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k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Ş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.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南非中国纺织精品展览会暨南非国际服装纺织及鞋类展览会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南非开普敦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法兰克福展览</w:t>
            </w:r>
          </w:p>
        </w:tc>
      </w:tr>
      <w:tr w:rsidR="002E770B" w:rsidRPr="002E770B" w:rsidTr="002E770B">
        <w:trPr>
          <w:trHeight w:val="52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日本制造业综合展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Manufacturing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World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日本东京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46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lastRenderedPageBreak/>
              <w:t>22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米兰国际纺织与制衣技术展览会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ITMA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意大利米兰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ITMA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Services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Pte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Ltd</w:t>
            </w:r>
          </w:p>
        </w:tc>
      </w:tr>
      <w:tr w:rsidR="002E770B" w:rsidRPr="002E770B" w:rsidTr="002E770B">
        <w:trPr>
          <w:trHeight w:val="49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中国（阿联酋）贸易博览会春季展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阿联酋迪拜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Swift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International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Exhibition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Organizing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FZ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LLC</w:t>
            </w:r>
          </w:p>
        </w:tc>
      </w:tr>
      <w:tr w:rsidR="002E770B" w:rsidRPr="002E770B" w:rsidTr="002E770B">
        <w:trPr>
          <w:trHeight w:val="48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中国（波兰）贸易博览会春季展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波兰华沙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KAMAKA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GROUP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SP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.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Z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O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O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,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中国（墨西哥）贸易博览会春季展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墨西哥墨西哥城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Tradex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Exposiciones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Internacionales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,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SC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日本东京国际家居家具展览会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interiorlifestyle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TOKYO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6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日本东京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法兰克福展览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美国拉斯维加斯国际家具展览会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美国拉斯维加斯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AIE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英国伦敦时尚服装及纺织面料展览会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Pure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London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英国伦敦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HYVE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纽约国际服装面料家纺采购展览会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Texworld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/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ApparelSourcing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/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br/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Hometextile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NY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CITY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美国纽约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法兰克福展览、中国纺织工业联合会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越南胡志明机床及金属加工展览会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MTA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VIETNAM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越南胡志明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中国纺织品服装贸易展览会（巴黎）暨巴黎国际服装服饰采购展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APP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PARIS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法国巴黎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中国纺织工业联合会、法兰克福展览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中国机械电子（印度尼西亚）品牌展览会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7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印度尼西亚雅加达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中国机电产品进出口商会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美国日用品消费品展览会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美国拉斯维加斯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Emerald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Expositions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日本东京国际体育用品及健身器材展览会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SPORTEC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JAPAN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8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日本东京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SPORTEC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执行委员会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巴基斯坦国际服装纺织工业展览会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巴基斯坦卡拉奇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FAKT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Exhibitions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(</w:t>
            </w:r>
            <w:proofErr w:type="gramEnd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Pvt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.)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Ltd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第十届中国-东盟（泰国）商品贸易展览会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泰国曼谷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泰国曼谷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BITEC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展览中心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美国纽约国际玩具展览会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TOYFAIR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美国纽约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Toy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Industry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Association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™,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Inc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.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日本杂货展（秋季）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日本大阪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新西兰家庭用品展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新西兰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XPO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展览公司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亚洲医疗展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MEDICAL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FAIR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ASIA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泰国曼谷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杜塞尔多夫展览集团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中国（南非）贸易博览会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南非约翰内斯堡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Expo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Dynamix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中国纺织成衣展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AFF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（东京）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日本东京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AFF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株式会社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亚洲食品配料展览会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Fi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Asia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Thailand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9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泰国曼谷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英富曼会展集团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日本东京时尚展（秋季）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日本东京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越南国际机床及金属加工机械贸易展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Metalex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Vietnam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越南胡志明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埃及开罗纺织展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CairoFashion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&amp;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Tex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埃及开罗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土耳其金字塔集团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越南国际工业展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VIIF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越南河内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VEFAC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JSC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越南胡志明国际塑料橡胶工业展 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VietnamPlas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越南胡志明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展昭国际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企业股份有限公司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中国机械工业（俄罗斯）品牌展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俄罗斯莫斯科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中国机电产品进出口商会、江苏省贸促会、法兰克福展览等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英国伦敦国际服装及面辅料采购展览会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TEXFUSION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英国伦敦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Textile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Events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巴西国际家庭用品及纺织展览会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巴西圣保罗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圣保罗工商会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北美国际金属加工展览会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FABTECH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美国芝加哥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美国制造工程师学会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lastRenderedPageBreak/>
              <w:t>53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泰国国际机床及金属加工展览会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Metalex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Thailand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泰国曼谷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荷兰国际海事展览会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荷兰鹿特丹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Ahoy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展览公司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摩洛哥中国</w:t>
            </w: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贸易周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CTW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摩洛哥卡萨布兰卡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中东国际展览集团（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MIE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）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越南国际</w:t>
            </w: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橡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塑胶工业展览会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VIETNAM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PLAS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越南胡志明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越南政府贸易部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悉尼亚太国际矿业展览会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AIMEX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澳大利亚悉尼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励</w:t>
            </w:r>
            <w:proofErr w:type="gram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展博览集团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中东迪拜五大行业展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Dubai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BIG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阿联酋迪拜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DMG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中国（波兰）贸易博览会秋季展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11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波兰华沙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KAMAKA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GROUP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SP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.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Z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O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.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O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,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泰国国际照明展览会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Thailand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Lighting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Fair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泰国曼谷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法兰克福展览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印尼国际制造机械、设备、材料、服务展览会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MIS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&amp;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MTI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印度尼西亚雅加达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PT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Pamerindo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Indonesia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中国（阿联酋）贸易博览会秋季展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阿联酋迪拜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Swift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International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Exhibition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Organizing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FZ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LLC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中国（墨西哥）贸易博览会秋季展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墨西哥墨西哥城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Tradex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Exposiciones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Internacionales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,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SC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中国（沙特）商品</w:t>
            </w:r>
            <w:proofErr w:type="gramStart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智造展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宋体" w:hAnsi="Times New Roman" w:cs="Times New Roman" w:hint="eastAsia"/>
                <w:color w:val="00000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沙特吉达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商务部、哈里喜国际展览集团</w:t>
            </w:r>
          </w:p>
        </w:tc>
      </w:tr>
      <w:tr w:rsidR="002E770B" w:rsidRPr="002E770B" w:rsidTr="002E770B">
        <w:trPr>
          <w:trHeight w:val="6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中国（印度）贸易博览会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0B" w:rsidRPr="002E770B" w:rsidRDefault="002E770B" w:rsidP="002E770B">
            <w:pPr>
              <w:widowControl/>
              <w:jc w:val="center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12</w:t>
            </w: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>印度孟买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770B" w:rsidRPr="002E770B" w:rsidRDefault="002E770B" w:rsidP="002E770B">
            <w:pPr>
              <w:widowControl/>
              <w:jc w:val="left"/>
              <w:textAlignment w:val="center"/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</w:pPr>
            <w:proofErr w:type="spellStart"/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Winmark</w:t>
            </w:r>
            <w:proofErr w:type="spellEnd"/>
            <w:r w:rsidRPr="002E770B">
              <w:rPr>
                <w:rFonts w:ascii="方正仿宋_GBK" w:eastAsia="方正仿宋_GBK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2E770B"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</w:rPr>
              <w:t>Exhibitions</w:t>
            </w:r>
          </w:p>
        </w:tc>
      </w:tr>
    </w:tbl>
    <w:p w:rsidR="002B5E1E" w:rsidRDefault="002B5E1E"/>
    <w:sectPr w:rsidR="002B5E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6C35" w:rsidRDefault="00B26C35" w:rsidP="00D75DF6">
      <w:r>
        <w:separator/>
      </w:r>
    </w:p>
  </w:endnote>
  <w:endnote w:type="continuationSeparator" w:id="0">
    <w:p w:rsidR="00B26C35" w:rsidRDefault="00B26C35" w:rsidP="00D7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360375"/>
      <w:docPartObj>
        <w:docPartGallery w:val="Page Numbers (Bottom of Page)"/>
        <w:docPartUnique/>
      </w:docPartObj>
    </w:sdtPr>
    <w:sdtContent>
      <w:p w:rsidR="00D75DF6" w:rsidRDefault="00D75D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D75DF6" w:rsidRDefault="00D75D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6C35" w:rsidRDefault="00B26C35" w:rsidP="00D75DF6">
      <w:r>
        <w:separator/>
      </w:r>
    </w:p>
  </w:footnote>
  <w:footnote w:type="continuationSeparator" w:id="0">
    <w:p w:rsidR="00B26C35" w:rsidRDefault="00B26C35" w:rsidP="00D75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4DD"/>
    <w:multiLevelType w:val="hybridMultilevel"/>
    <w:tmpl w:val="021AE462"/>
    <w:lvl w:ilvl="0" w:tplc="F63E3F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CD0189"/>
    <w:multiLevelType w:val="multilevel"/>
    <w:tmpl w:val="13D06E54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450988">
    <w:abstractNumId w:val="1"/>
  </w:num>
  <w:num w:numId="2" w16cid:durableId="73925262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0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0B"/>
    <w:rsid w:val="002B5E1E"/>
    <w:rsid w:val="002E770B"/>
    <w:rsid w:val="00B26C35"/>
    <w:rsid w:val="00D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D767"/>
  <w15:chartTrackingRefBased/>
  <w15:docId w15:val="{AEAE4CD4-BC2A-469E-A66B-D07DCF6F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2E770B"/>
  </w:style>
  <w:style w:type="paragraph" w:customStyle="1" w:styleId="msonormal0">
    <w:name w:val="msonormal"/>
    <w:basedOn w:val="a"/>
    <w:rsid w:val="002E77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2E770B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E770B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10"/>
    <w:basedOn w:val="a0"/>
    <w:rsid w:val="002E770B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2E770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6">
    <w:name w:val="16"/>
    <w:basedOn w:val="a0"/>
    <w:rsid w:val="002E770B"/>
    <w:rPr>
      <w:rFonts w:ascii="宋体" w:eastAsia="宋体" w:hAnsi="宋体" w:hint="eastAsia"/>
      <w:color w:val="000000"/>
      <w:sz w:val="24"/>
      <w:szCs w:val="24"/>
    </w:rPr>
  </w:style>
  <w:style w:type="character" w:customStyle="1" w:styleId="17">
    <w:name w:val="17"/>
    <w:basedOn w:val="a0"/>
    <w:rsid w:val="002E770B"/>
    <w:rPr>
      <w:rFonts w:ascii="Times New Roman" w:hAnsi="Times New Roman" w:cs="Times New Roman" w:hint="default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E770B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75D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75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supercss</dc:creator>
  <cp:keywords/>
  <dc:description/>
  <cp:lastModifiedBy>supercss</cp:lastModifiedBy>
  <cp:revision>1</cp:revision>
  <cp:lastPrinted>2022-12-15T07:50:00Z</cp:lastPrinted>
  <dcterms:created xsi:type="dcterms:W3CDTF">2022-12-15T07:32:00Z</dcterms:created>
  <dcterms:modified xsi:type="dcterms:W3CDTF">2022-12-15T07:51:00Z</dcterms:modified>
</cp:coreProperties>
</file>