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7727" w:rsidRDefault="00127727" w:rsidP="00127727">
      <w:pPr>
        <w:spacing w:line="560" w:lineRule="exact"/>
        <w:rPr>
          <w:rFonts w:ascii="宋体" w:hAnsi="宋体"/>
          <w:b/>
          <w:sz w:val="44"/>
          <w:szCs w:val="44"/>
        </w:rPr>
      </w:pPr>
    </w:p>
    <w:p w:rsidR="00127727" w:rsidRDefault="005B1E85" w:rsidP="00127727">
      <w:pPr>
        <w:jc w:val="center"/>
        <w:rPr>
          <w:b/>
          <w:bCs/>
          <w:color w:val="FF0000"/>
          <w:spacing w:val="30"/>
          <w:sz w:val="84"/>
          <w:szCs w:val="84"/>
        </w:rPr>
      </w:pPr>
      <w:r>
        <w:pict>
          <v:line id="直接连接符 1" o:spid="_x0000_s1026" style="position:absolute;left:0;text-align:left;z-index:251658240;mso-width-relative:page;mso-height-relative:page" from="-22.9pt,58.6pt" to="435.7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" strokecolor="red" strokeweight="3pt">
            <v:stroke joinstyle="miter"/>
          </v:line>
        </w:pict>
      </w:r>
      <w:r w:rsidR="00127727">
        <w:rPr>
          <w:rFonts w:hint="eastAsia"/>
          <w:b/>
          <w:bCs/>
          <w:color w:val="FF0000"/>
          <w:spacing w:val="30"/>
          <w:sz w:val="84"/>
          <w:szCs w:val="84"/>
        </w:rPr>
        <w:t>江苏省进出口商会</w:t>
      </w:r>
    </w:p>
    <w:p w:rsidR="00CC2163" w:rsidRPr="00127727" w:rsidRDefault="00CC2163" w:rsidP="00746F92">
      <w:pPr>
        <w:pStyle w:val="1"/>
        <w:spacing w:before="0" w:beforeAutospacing="0" w:after="0" w:afterAutospacing="0" w:line="180" w:lineRule="atLeast"/>
        <w:rPr>
          <w:bCs w:val="0"/>
          <w:color w:val="000000" w:themeColor="text1"/>
          <w:sz w:val="44"/>
          <w:szCs w:val="44"/>
        </w:rPr>
      </w:pPr>
    </w:p>
    <w:p w:rsidR="00E16D41" w:rsidRDefault="00E16D41" w:rsidP="00C60471">
      <w:pPr>
        <w:pStyle w:val="1"/>
        <w:spacing w:before="0" w:beforeAutospacing="0" w:after="0" w:afterAutospacing="0" w:line="180" w:lineRule="atLeast"/>
        <w:jc w:val="center"/>
        <w:rPr>
          <w:bCs w:val="0"/>
          <w:color w:val="000000" w:themeColor="text1"/>
          <w:sz w:val="44"/>
          <w:szCs w:val="44"/>
        </w:rPr>
      </w:pPr>
      <w:r w:rsidRPr="00E16D41">
        <w:rPr>
          <w:rFonts w:hint="eastAsia"/>
          <w:bCs w:val="0"/>
          <w:color w:val="000000" w:themeColor="text1"/>
          <w:sz w:val="44"/>
          <w:szCs w:val="44"/>
        </w:rPr>
        <w:t>关于举办“RCEP原产地规则</w:t>
      </w:r>
    </w:p>
    <w:p w:rsidR="002E4057" w:rsidRPr="00340D71" w:rsidRDefault="003C6972" w:rsidP="00C60471">
      <w:pPr>
        <w:pStyle w:val="1"/>
        <w:spacing w:before="0" w:beforeAutospacing="0" w:after="0" w:afterAutospacing="0" w:line="180" w:lineRule="atLeast"/>
        <w:jc w:val="center"/>
        <w:rPr>
          <w:color w:val="000000" w:themeColor="text1"/>
          <w:sz w:val="44"/>
          <w:szCs w:val="44"/>
        </w:rPr>
      </w:pPr>
      <w:r>
        <w:rPr>
          <w:rFonts w:hint="eastAsia"/>
          <w:bCs w:val="0"/>
          <w:color w:val="000000" w:themeColor="text1"/>
          <w:sz w:val="44"/>
          <w:szCs w:val="44"/>
        </w:rPr>
        <w:t>与运用</w:t>
      </w:r>
      <w:proofErr w:type="gramStart"/>
      <w:r w:rsidR="00106493">
        <w:rPr>
          <w:rFonts w:hint="eastAsia"/>
          <w:bCs w:val="0"/>
          <w:color w:val="000000" w:themeColor="text1"/>
          <w:sz w:val="44"/>
          <w:szCs w:val="44"/>
        </w:rPr>
        <w:t>”</w:t>
      </w:r>
      <w:proofErr w:type="gramEnd"/>
      <w:r>
        <w:rPr>
          <w:rFonts w:hint="eastAsia"/>
          <w:bCs w:val="0"/>
          <w:color w:val="000000" w:themeColor="text1"/>
          <w:sz w:val="44"/>
          <w:szCs w:val="44"/>
        </w:rPr>
        <w:t>培训的通知</w:t>
      </w:r>
    </w:p>
    <w:p w:rsidR="003C6972" w:rsidRDefault="003C6972" w:rsidP="00B36064">
      <w:pPr>
        <w:pStyle w:val="1"/>
        <w:spacing w:before="0" w:beforeAutospacing="0" w:after="0" w:afterAutospacing="0" w:line="180" w:lineRule="atLeast"/>
        <w:rPr>
          <w:color w:val="000000" w:themeColor="text1"/>
          <w:sz w:val="30"/>
          <w:szCs w:val="30"/>
        </w:rPr>
      </w:pPr>
    </w:p>
    <w:p w:rsidR="003C6972" w:rsidRPr="003C6972" w:rsidRDefault="003C6972" w:rsidP="00B36064">
      <w:pPr>
        <w:pStyle w:val="1"/>
        <w:spacing w:before="0" w:beforeAutospacing="0" w:after="0" w:afterAutospacing="0" w:line="180" w:lineRule="atLeast"/>
        <w:rPr>
          <w:rFonts w:ascii="仿宋" w:eastAsia="仿宋" w:hAnsi="仿宋"/>
          <w:b w:val="0"/>
          <w:color w:val="000000" w:themeColor="text1"/>
          <w:sz w:val="32"/>
          <w:szCs w:val="32"/>
        </w:rPr>
      </w:pPr>
      <w:r w:rsidRPr="003C6972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各</w:t>
      </w:r>
      <w:r w:rsidRPr="00CC2163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有关会员企业：</w:t>
      </w:r>
      <w:r w:rsidRPr="003C6972">
        <w:rPr>
          <w:rFonts w:ascii="仿宋" w:eastAsia="仿宋" w:hAnsi="仿宋"/>
          <w:b w:val="0"/>
          <w:color w:val="000000" w:themeColor="text1"/>
          <w:sz w:val="32"/>
          <w:szCs w:val="32"/>
        </w:rPr>
        <w:t xml:space="preserve"> </w:t>
      </w:r>
    </w:p>
    <w:p w:rsidR="002E4057" w:rsidRPr="00B36064" w:rsidRDefault="00E16D41" w:rsidP="008C224B">
      <w:pPr>
        <w:pStyle w:val="1"/>
        <w:spacing w:before="0" w:beforeAutospacing="0" w:after="0" w:afterAutospacing="0" w:line="180" w:lineRule="atLeast"/>
        <w:ind w:firstLineChars="200" w:firstLine="640"/>
        <w:rPr>
          <w:rFonts w:ascii="仿宋" w:eastAsia="仿宋" w:hAnsi="仿宋"/>
          <w:b w:val="0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为帮助</w:t>
      </w:r>
      <w:r w:rsidR="008C224B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外贸</w:t>
      </w:r>
      <w:r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企业深入学习RCEP协定</w:t>
      </w:r>
      <w:r w:rsidR="00E20ACF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内容</w:t>
      </w:r>
      <w:r w:rsidR="00B46EDD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，</w:t>
      </w:r>
      <w:r w:rsidR="008C224B" w:rsidRPr="008C224B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及时掌握RCEP协定规则</w:t>
      </w:r>
      <w:r w:rsidRPr="00E16D41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，提高对 RCEP 有关</w:t>
      </w:r>
      <w:r w:rsidR="00E20ACF" w:rsidRPr="00E16D41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优惠</w:t>
      </w:r>
      <w:r w:rsidRPr="00E16D41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政策</w:t>
      </w:r>
      <w:r w:rsidR="00E20ACF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的理解</w:t>
      </w:r>
      <w:r w:rsidRPr="00E16D41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和</w:t>
      </w:r>
      <w:r w:rsidR="00E20ACF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应</w:t>
      </w:r>
      <w:r w:rsidRPr="00E16D41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用能力，做好 RCEP 生效实施准备工作</w:t>
      </w:r>
      <w:r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，</w:t>
      </w:r>
      <w:r w:rsidR="00C60471" w:rsidRPr="00C60471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江苏省进出口商会</w:t>
      </w:r>
      <w:r w:rsidR="00B91A63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于</w:t>
      </w:r>
      <w:r w:rsidR="00B91A63" w:rsidRPr="00B91A63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1</w:t>
      </w:r>
      <w:r w:rsidR="00B91A63" w:rsidRPr="00B91A63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9</w:t>
      </w:r>
      <w:r w:rsidR="00B91A63" w:rsidRPr="00B91A63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14</w:t>
      </w:r>
      <w:r w:rsidR="00B91A63" w:rsidRPr="00B91A63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举办</w:t>
      </w:r>
      <w:r w:rsidR="00B36064" w:rsidRPr="00B36064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“</w:t>
      </w:r>
      <w:r w:rsidRPr="00E16D41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RCEP原产地规则与运用</w:t>
      </w:r>
      <w:r w:rsidR="00E20ACF" w:rsidRPr="00B36064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”</w:t>
      </w:r>
      <w:r w:rsidRPr="00E16D41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培训</w:t>
      </w:r>
      <w:r w:rsidR="00B36064" w:rsidRPr="00B36064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。</w:t>
      </w:r>
      <w:r w:rsidR="003C6972" w:rsidRPr="003C6972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具体事项通知如下：</w:t>
      </w:r>
    </w:p>
    <w:p w:rsidR="00A45FA8" w:rsidRPr="00F33697" w:rsidRDefault="00C60471" w:rsidP="001932C5">
      <w:pPr>
        <w:spacing w:line="180" w:lineRule="atLeas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</w:t>
      </w:r>
      <w:r w:rsidR="00E86443">
        <w:rPr>
          <w:rFonts w:ascii="仿宋" w:eastAsia="仿宋" w:hAnsi="仿宋" w:hint="eastAsia"/>
          <w:b/>
          <w:sz w:val="32"/>
          <w:szCs w:val="32"/>
        </w:rPr>
        <w:t>、</w:t>
      </w:r>
      <w:r w:rsidR="00F260ED">
        <w:rPr>
          <w:rFonts w:ascii="仿宋" w:eastAsia="仿宋" w:hAnsi="仿宋" w:hint="eastAsia"/>
          <w:b/>
          <w:sz w:val="32"/>
          <w:szCs w:val="32"/>
        </w:rPr>
        <w:t>培训</w:t>
      </w:r>
      <w:r w:rsidR="002E3F44" w:rsidRPr="00C604EA">
        <w:rPr>
          <w:rFonts w:ascii="仿宋" w:eastAsia="仿宋" w:hAnsi="仿宋" w:hint="eastAsia"/>
          <w:b/>
          <w:sz w:val="32"/>
          <w:szCs w:val="32"/>
        </w:rPr>
        <w:t>时间：</w:t>
      </w:r>
      <w:r w:rsidR="00F03CC7" w:rsidRPr="00F33697">
        <w:rPr>
          <w:rFonts w:ascii="仿宋" w:eastAsia="仿宋" w:hAnsi="仿宋" w:hint="eastAsia"/>
          <w:sz w:val="32"/>
          <w:szCs w:val="32"/>
        </w:rPr>
        <w:t xml:space="preserve"> </w:t>
      </w:r>
      <w:r w:rsidR="004F6739" w:rsidRPr="00F33697">
        <w:rPr>
          <w:rFonts w:ascii="仿宋" w:eastAsia="仿宋" w:hAnsi="仿宋" w:hint="eastAsia"/>
          <w:sz w:val="32"/>
          <w:szCs w:val="32"/>
        </w:rPr>
        <w:t>20</w:t>
      </w:r>
      <w:r w:rsidR="007E4D80">
        <w:rPr>
          <w:rFonts w:ascii="仿宋" w:eastAsia="仿宋" w:hAnsi="仿宋" w:hint="eastAsia"/>
          <w:sz w:val="32"/>
          <w:szCs w:val="32"/>
        </w:rPr>
        <w:t>2</w:t>
      </w:r>
      <w:r w:rsidR="008C224B">
        <w:rPr>
          <w:rFonts w:ascii="仿宋" w:eastAsia="仿宋" w:hAnsi="仿宋" w:hint="eastAsia"/>
          <w:sz w:val="32"/>
          <w:szCs w:val="32"/>
        </w:rPr>
        <w:t>1</w:t>
      </w:r>
      <w:r w:rsidR="004F6739" w:rsidRPr="00F33697">
        <w:rPr>
          <w:rFonts w:ascii="仿宋" w:eastAsia="仿宋" w:hAnsi="仿宋" w:hint="eastAsia"/>
          <w:sz w:val="32"/>
          <w:szCs w:val="32"/>
        </w:rPr>
        <w:t>年</w:t>
      </w:r>
      <w:r w:rsidR="007D67B6">
        <w:rPr>
          <w:rFonts w:ascii="仿宋" w:eastAsia="仿宋" w:hAnsi="仿宋" w:hint="eastAsia"/>
          <w:sz w:val="32"/>
          <w:szCs w:val="32"/>
        </w:rPr>
        <w:t>9</w:t>
      </w:r>
      <w:r w:rsidR="004F6739" w:rsidRPr="00F33697">
        <w:rPr>
          <w:rFonts w:ascii="仿宋" w:eastAsia="仿宋" w:hAnsi="仿宋" w:hint="eastAsia"/>
          <w:sz w:val="32"/>
          <w:szCs w:val="32"/>
        </w:rPr>
        <w:t>月</w:t>
      </w:r>
      <w:r w:rsidR="007D67B6">
        <w:rPr>
          <w:rFonts w:ascii="仿宋" w:eastAsia="仿宋" w:hAnsi="仿宋" w:hint="eastAsia"/>
          <w:sz w:val="32"/>
          <w:szCs w:val="32"/>
        </w:rPr>
        <w:t>14</w:t>
      </w:r>
      <w:r w:rsidR="00BB58EB" w:rsidRPr="00F33697">
        <w:rPr>
          <w:rFonts w:ascii="仿宋" w:eastAsia="仿宋" w:hAnsi="仿宋" w:hint="eastAsia"/>
          <w:sz w:val="32"/>
          <w:szCs w:val="32"/>
        </w:rPr>
        <w:t>日</w:t>
      </w:r>
      <w:r w:rsidR="007A414F">
        <w:rPr>
          <w:rFonts w:ascii="仿宋" w:eastAsia="仿宋" w:hAnsi="仿宋" w:hint="eastAsia"/>
          <w:sz w:val="32"/>
          <w:szCs w:val="32"/>
        </w:rPr>
        <w:t>（星期</w:t>
      </w:r>
      <w:r w:rsidR="007D67B6">
        <w:rPr>
          <w:rFonts w:ascii="仿宋" w:eastAsia="仿宋" w:hAnsi="仿宋" w:hint="eastAsia"/>
          <w:sz w:val="32"/>
          <w:szCs w:val="32"/>
        </w:rPr>
        <w:t>二</w:t>
      </w:r>
      <w:r w:rsidR="002E4057" w:rsidRPr="00F33697">
        <w:rPr>
          <w:rFonts w:ascii="仿宋" w:eastAsia="仿宋" w:hAnsi="仿宋" w:hint="eastAsia"/>
          <w:sz w:val="32"/>
          <w:szCs w:val="32"/>
        </w:rPr>
        <w:t>）</w:t>
      </w:r>
      <w:r w:rsidR="00340D71">
        <w:rPr>
          <w:rFonts w:ascii="仿宋" w:eastAsia="仿宋" w:hAnsi="仿宋" w:hint="eastAsia"/>
          <w:sz w:val="32"/>
          <w:szCs w:val="32"/>
        </w:rPr>
        <w:t>下午</w:t>
      </w:r>
      <w:r w:rsidR="007D67B6">
        <w:rPr>
          <w:rFonts w:ascii="仿宋" w:eastAsia="仿宋" w:hAnsi="仿宋" w:hint="eastAsia"/>
          <w:sz w:val="32"/>
          <w:szCs w:val="32"/>
        </w:rPr>
        <w:t>14</w:t>
      </w:r>
      <w:r w:rsidR="00300487">
        <w:rPr>
          <w:rFonts w:ascii="仿宋" w:eastAsia="仿宋" w:hAnsi="仿宋" w:hint="eastAsia"/>
          <w:sz w:val="32"/>
          <w:szCs w:val="32"/>
        </w:rPr>
        <w:t>:</w:t>
      </w:r>
      <w:r w:rsidR="007D67B6">
        <w:rPr>
          <w:rFonts w:ascii="仿宋" w:eastAsia="仿宋" w:hAnsi="仿宋" w:hint="eastAsia"/>
          <w:sz w:val="32"/>
          <w:szCs w:val="32"/>
        </w:rPr>
        <w:t>0</w:t>
      </w:r>
      <w:r w:rsidR="00300487">
        <w:rPr>
          <w:rFonts w:ascii="仿宋" w:eastAsia="仿宋" w:hAnsi="仿宋" w:hint="eastAsia"/>
          <w:sz w:val="32"/>
          <w:szCs w:val="32"/>
        </w:rPr>
        <w:t>0</w:t>
      </w:r>
      <w:r w:rsidR="00E63D75">
        <w:rPr>
          <w:rFonts w:ascii="仿宋" w:eastAsia="仿宋" w:hAnsi="仿宋" w:hint="eastAsia"/>
          <w:sz w:val="32"/>
          <w:szCs w:val="32"/>
        </w:rPr>
        <w:t>-17:00</w:t>
      </w:r>
    </w:p>
    <w:p w:rsidR="00927ABB" w:rsidRDefault="00C60471" w:rsidP="00534177">
      <w:pPr>
        <w:spacing w:line="180" w:lineRule="atLeas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="002E3F44">
        <w:rPr>
          <w:rFonts w:ascii="仿宋" w:eastAsia="仿宋" w:hAnsi="仿宋" w:hint="eastAsia"/>
          <w:b/>
          <w:sz w:val="32"/>
          <w:szCs w:val="32"/>
        </w:rPr>
        <w:t>、</w:t>
      </w:r>
      <w:r w:rsidR="00F260ED">
        <w:rPr>
          <w:rFonts w:ascii="仿宋" w:eastAsia="仿宋" w:hAnsi="仿宋" w:hint="eastAsia"/>
          <w:b/>
          <w:sz w:val="32"/>
          <w:szCs w:val="32"/>
        </w:rPr>
        <w:t>培训</w:t>
      </w:r>
      <w:r w:rsidR="00927ABB" w:rsidRPr="001C49CE">
        <w:rPr>
          <w:rFonts w:ascii="仿宋" w:eastAsia="仿宋" w:hAnsi="仿宋" w:hint="eastAsia"/>
          <w:b/>
          <w:sz w:val="32"/>
          <w:szCs w:val="32"/>
        </w:rPr>
        <w:t>地点</w:t>
      </w:r>
      <w:r w:rsidR="002E3F44">
        <w:rPr>
          <w:rFonts w:ascii="仿宋" w:eastAsia="仿宋" w:hAnsi="仿宋" w:hint="eastAsia"/>
          <w:b/>
          <w:sz w:val="32"/>
          <w:szCs w:val="32"/>
        </w:rPr>
        <w:t>：</w:t>
      </w:r>
      <w:r w:rsidR="00E20ACF">
        <w:rPr>
          <w:rFonts w:ascii="仿宋" w:eastAsia="仿宋" w:hAnsi="仿宋" w:hint="eastAsia"/>
          <w:sz w:val="32"/>
          <w:szCs w:val="32"/>
        </w:rPr>
        <w:t>南京市中华路50号江苏国际经贸大厦7楼</w:t>
      </w:r>
      <w:r w:rsidR="004F6739" w:rsidRPr="00F33697">
        <w:rPr>
          <w:rFonts w:ascii="仿宋" w:eastAsia="仿宋" w:hAnsi="仿宋" w:hint="eastAsia"/>
          <w:sz w:val="32"/>
          <w:szCs w:val="32"/>
        </w:rPr>
        <w:t>7</w:t>
      </w:r>
      <w:r w:rsidR="00F33697" w:rsidRPr="00F33697">
        <w:rPr>
          <w:rFonts w:ascii="仿宋" w:eastAsia="仿宋" w:hAnsi="仿宋" w:hint="eastAsia"/>
          <w:sz w:val="32"/>
          <w:szCs w:val="32"/>
        </w:rPr>
        <w:t>20</w:t>
      </w:r>
      <w:r w:rsidR="004F6739" w:rsidRPr="001C49CE">
        <w:rPr>
          <w:rFonts w:ascii="仿宋" w:eastAsia="仿宋" w:hAnsi="仿宋" w:hint="eastAsia"/>
          <w:sz w:val="32"/>
          <w:szCs w:val="32"/>
        </w:rPr>
        <w:t>会议室</w:t>
      </w:r>
      <w:r w:rsidR="00E20ACF">
        <w:rPr>
          <w:rFonts w:ascii="仿宋" w:eastAsia="仿宋" w:hAnsi="仿宋" w:hint="eastAsia"/>
          <w:sz w:val="32"/>
          <w:szCs w:val="32"/>
        </w:rPr>
        <w:t>。外地企业可参加线上</w:t>
      </w:r>
      <w:r w:rsidR="00E20ACF">
        <w:rPr>
          <w:rFonts w:ascii="仿宋" w:eastAsia="仿宋" w:hAnsi="仿宋" w:hint="eastAsia"/>
          <w:kern w:val="0"/>
          <w:sz w:val="30"/>
          <w:szCs w:val="30"/>
        </w:rPr>
        <w:t>直播培训。</w:t>
      </w:r>
    </w:p>
    <w:p w:rsidR="00F260ED" w:rsidRDefault="00C60471" w:rsidP="00F260ED">
      <w:pPr>
        <w:spacing w:line="18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1932C5" w:rsidRPr="001932C5">
        <w:rPr>
          <w:rFonts w:ascii="仿宋" w:eastAsia="仿宋" w:hAnsi="仿宋" w:hint="eastAsia"/>
          <w:b/>
          <w:sz w:val="32"/>
          <w:szCs w:val="32"/>
        </w:rPr>
        <w:t>、</w:t>
      </w:r>
      <w:r w:rsidR="00E63D75">
        <w:rPr>
          <w:rFonts w:ascii="仿宋" w:eastAsia="仿宋" w:hAnsi="仿宋" w:hint="eastAsia"/>
          <w:b/>
          <w:sz w:val="32"/>
          <w:szCs w:val="32"/>
        </w:rPr>
        <w:t>培训内容：</w:t>
      </w:r>
    </w:p>
    <w:p w:rsidR="00E63D75" w:rsidRDefault="00E63D75" w:rsidP="00E63D75">
      <w:pPr>
        <w:spacing w:line="180" w:lineRule="atLeast"/>
        <w:ind w:firstLine="420"/>
        <w:rPr>
          <w:rFonts w:ascii="仿宋" w:eastAsia="仿宋" w:hAnsi="仿宋"/>
          <w:sz w:val="32"/>
          <w:szCs w:val="32"/>
        </w:rPr>
      </w:pPr>
      <w:r w:rsidRPr="00911D3B">
        <w:rPr>
          <w:rFonts w:ascii="仿宋" w:eastAsia="仿宋" w:hAnsi="仿宋" w:hint="eastAsia"/>
          <w:sz w:val="32"/>
          <w:szCs w:val="32"/>
        </w:rPr>
        <w:t>（一）</w:t>
      </w:r>
      <w:r w:rsidRPr="0062548C">
        <w:rPr>
          <w:rFonts w:ascii="仿宋" w:eastAsia="仿宋" w:hAnsi="仿宋" w:hint="eastAsia"/>
          <w:sz w:val="32"/>
          <w:szCs w:val="32"/>
        </w:rPr>
        <w:t>自贸协定（FTA）、RCEP概述</w:t>
      </w:r>
      <w:r w:rsidRPr="00911D3B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E63D75" w:rsidRPr="009124E6" w:rsidRDefault="00E63D75" w:rsidP="00E63D75">
      <w:pPr>
        <w:spacing w:line="180" w:lineRule="atLeas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62548C">
        <w:rPr>
          <w:rFonts w:ascii="仿宋" w:eastAsia="仿宋" w:hAnsi="仿宋" w:hint="eastAsia"/>
          <w:sz w:val="32"/>
          <w:szCs w:val="32"/>
        </w:rPr>
        <w:t>RCEP关税减让、原产地规则介绍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E63D75" w:rsidRDefault="00E63D75" w:rsidP="00E63D75">
      <w:pPr>
        <w:spacing w:line="180" w:lineRule="atLeas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62548C">
        <w:rPr>
          <w:rFonts w:ascii="仿宋" w:eastAsia="仿宋" w:hAnsi="仿宋" w:hint="eastAsia"/>
          <w:sz w:val="32"/>
          <w:szCs w:val="32"/>
        </w:rPr>
        <w:t>企业运用及案例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E63D75" w:rsidRDefault="00E63D75" w:rsidP="00E63D75">
      <w:pPr>
        <w:spacing w:line="180" w:lineRule="atLeas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Pr="0062548C">
        <w:rPr>
          <w:rFonts w:ascii="仿宋" w:eastAsia="仿宋" w:hAnsi="仿宋" w:hint="eastAsia"/>
          <w:sz w:val="32"/>
          <w:szCs w:val="32"/>
        </w:rPr>
        <w:t>东盟FTA优惠原产地证书申领流程及注意事项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B15D6" w:rsidRDefault="00C60471" w:rsidP="00313F7D">
      <w:pPr>
        <w:spacing w:line="180" w:lineRule="atLeas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四</w:t>
      </w:r>
      <w:r w:rsidR="00BB15D6" w:rsidRPr="001C49CE">
        <w:rPr>
          <w:rFonts w:ascii="仿宋" w:eastAsia="仿宋" w:hAnsi="仿宋" w:hint="eastAsia"/>
          <w:b/>
          <w:sz w:val="32"/>
          <w:szCs w:val="32"/>
        </w:rPr>
        <w:t>、</w:t>
      </w:r>
      <w:r w:rsidR="00E20ACF">
        <w:rPr>
          <w:rFonts w:ascii="仿宋" w:eastAsia="仿宋" w:hAnsi="仿宋" w:hint="eastAsia"/>
          <w:b/>
          <w:sz w:val="32"/>
          <w:szCs w:val="32"/>
        </w:rPr>
        <w:t>参加</w:t>
      </w:r>
      <w:r w:rsidR="00F260ED">
        <w:rPr>
          <w:rFonts w:ascii="仿宋" w:eastAsia="仿宋" w:hAnsi="仿宋" w:hint="eastAsia"/>
          <w:b/>
          <w:sz w:val="32"/>
          <w:szCs w:val="32"/>
        </w:rPr>
        <w:t>对象</w:t>
      </w:r>
      <w:r w:rsidR="00BB15D6">
        <w:rPr>
          <w:rFonts w:ascii="仿宋" w:eastAsia="仿宋" w:hAnsi="仿宋" w:hint="eastAsia"/>
          <w:b/>
          <w:sz w:val="32"/>
          <w:szCs w:val="32"/>
        </w:rPr>
        <w:t>：</w:t>
      </w:r>
    </w:p>
    <w:p w:rsidR="00F260ED" w:rsidRDefault="00F260ED" w:rsidP="00F260ED">
      <w:pPr>
        <w:spacing w:line="180" w:lineRule="atLeast"/>
        <w:ind w:firstLineChars="200" w:firstLine="6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kern w:val="0"/>
          <w:sz w:val="30"/>
          <w:szCs w:val="30"/>
        </w:rPr>
        <w:t>外贸企业业务、单证、贸管</w:t>
      </w:r>
      <w:r w:rsidR="00D446A4">
        <w:rPr>
          <w:rFonts w:ascii="仿宋" w:eastAsia="仿宋" w:hAnsi="仿宋" w:hint="eastAsia"/>
          <w:kern w:val="0"/>
          <w:sz w:val="30"/>
          <w:szCs w:val="30"/>
        </w:rPr>
        <w:t>部门</w:t>
      </w:r>
      <w:r>
        <w:rPr>
          <w:rFonts w:ascii="仿宋" w:eastAsia="仿宋" w:hAnsi="仿宋" w:hint="eastAsia"/>
          <w:kern w:val="0"/>
          <w:sz w:val="30"/>
          <w:szCs w:val="30"/>
        </w:rPr>
        <w:t>相关人员</w:t>
      </w:r>
    </w:p>
    <w:p w:rsidR="00313F7D" w:rsidRDefault="00313F7D" w:rsidP="00F260ED">
      <w:pPr>
        <w:spacing w:line="180" w:lineRule="atLeas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313F7D">
        <w:rPr>
          <w:rFonts w:ascii="仿宋" w:eastAsia="仿宋" w:hAnsi="仿宋" w:hint="eastAsia"/>
          <w:b/>
          <w:color w:val="000000" w:themeColor="text1"/>
          <w:sz w:val="32"/>
          <w:szCs w:val="32"/>
        </w:rPr>
        <w:t>五、</w:t>
      </w:r>
      <w:r w:rsidR="00A73E48">
        <w:rPr>
          <w:rFonts w:ascii="仿宋" w:eastAsia="仿宋" w:hAnsi="仿宋" w:hint="eastAsia"/>
          <w:b/>
          <w:color w:val="000000" w:themeColor="text1"/>
          <w:sz w:val="32"/>
          <w:szCs w:val="32"/>
        </w:rPr>
        <w:t>授课专家：</w:t>
      </w:r>
    </w:p>
    <w:p w:rsidR="00A73E48" w:rsidRPr="00A73E48" w:rsidRDefault="00A73E48" w:rsidP="00A73E48">
      <w:pPr>
        <w:spacing w:line="18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r w:rsidRPr="00A73E48">
        <w:rPr>
          <w:rFonts w:ascii="仿宋" w:eastAsia="仿宋" w:hAnsi="仿宋" w:hint="eastAsia"/>
          <w:color w:val="000000" w:themeColor="text1"/>
          <w:sz w:val="32"/>
          <w:szCs w:val="32"/>
        </w:rPr>
        <w:t>江苏省贸促会法律事务部副部长</w:t>
      </w:r>
      <w:r w:rsidR="00543B2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A73E48">
        <w:rPr>
          <w:rFonts w:ascii="仿宋" w:eastAsia="仿宋" w:hAnsi="仿宋" w:hint="eastAsia"/>
          <w:color w:val="000000" w:themeColor="text1"/>
          <w:sz w:val="32"/>
          <w:szCs w:val="32"/>
        </w:rPr>
        <w:t>李大伟</w:t>
      </w:r>
    </w:p>
    <w:p w:rsidR="00A73E48" w:rsidRDefault="00543B2D" w:rsidP="00543B2D">
      <w:pPr>
        <w:spacing w:line="180" w:lineRule="atLeast"/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543B2D">
        <w:rPr>
          <w:rFonts w:ascii="仿宋" w:eastAsia="仿宋" w:hAnsi="仿宋" w:hint="eastAsia"/>
          <w:color w:val="000000" w:themeColor="text1"/>
          <w:sz w:val="32"/>
          <w:szCs w:val="32"/>
        </w:rPr>
        <w:t>江苏省贸促会商务服务中心</w:t>
      </w:r>
      <w:r w:rsidRPr="00543B2D">
        <w:rPr>
          <w:rFonts w:ascii="宋体" w:hAnsi="宋体" w:cs="宋体" w:hint="eastAsia"/>
          <w:color w:val="000000" w:themeColor="text1"/>
          <w:sz w:val="32"/>
          <w:szCs w:val="32"/>
        </w:rPr>
        <w:t> </w:t>
      </w:r>
      <w:r w:rsidRPr="00543B2D">
        <w:rPr>
          <w:rFonts w:ascii="仿宋" w:eastAsia="仿宋" w:hAnsi="仿宋" w:hint="eastAsia"/>
          <w:color w:val="000000" w:themeColor="text1"/>
          <w:sz w:val="32"/>
          <w:szCs w:val="32"/>
        </w:rPr>
        <w:t>郭佳</w:t>
      </w:r>
    </w:p>
    <w:bookmarkEnd w:id="0"/>
    <w:p w:rsidR="00A73E48" w:rsidRDefault="00A73E48" w:rsidP="00F260ED">
      <w:pPr>
        <w:spacing w:line="180" w:lineRule="atLeas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六、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其他事项：</w:t>
      </w:r>
    </w:p>
    <w:p w:rsidR="00474017" w:rsidRPr="004B263E" w:rsidRDefault="00474017" w:rsidP="004B263E">
      <w:pPr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培训</w:t>
      </w:r>
      <w:r>
        <w:rPr>
          <w:rFonts w:ascii="仿宋" w:eastAsia="仿宋" w:hAnsi="仿宋" w:hint="eastAsia"/>
          <w:kern w:val="0"/>
          <w:sz w:val="30"/>
          <w:szCs w:val="30"/>
        </w:rPr>
        <w:t>采用线下授课与线上直播相结合的方式，南京地区企业参加线下培训，外地企业参加线上直播培训。</w:t>
      </w:r>
      <w:r>
        <w:rPr>
          <w:rFonts w:ascii="仿宋" w:eastAsia="仿宋" w:hAnsi="仿宋" w:hint="eastAsia"/>
          <w:sz w:val="30"/>
          <w:szCs w:val="30"/>
        </w:rPr>
        <w:t>线上培训</w:t>
      </w:r>
      <w:proofErr w:type="gramStart"/>
      <w:r>
        <w:rPr>
          <w:rFonts w:ascii="仿宋" w:eastAsia="仿宋" w:hAnsi="仿宋" w:hint="eastAsia"/>
          <w:sz w:val="30"/>
          <w:szCs w:val="30"/>
        </w:rPr>
        <w:t>采用腾讯会议</w:t>
      </w:r>
      <w:proofErr w:type="gramEnd"/>
      <w:r>
        <w:rPr>
          <w:rFonts w:ascii="仿宋" w:eastAsia="仿宋" w:hAnsi="仿宋" w:hint="eastAsia"/>
          <w:sz w:val="30"/>
          <w:szCs w:val="30"/>
        </w:rPr>
        <w:t>直播方式，请提前在电脑或手机上下载“腾讯会议”软件。在报名截止后，</w:t>
      </w:r>
      <w:r w:rsidR="00D36BD9">
        <w:rPr>
          <w:rFonts w:ascii="仿宋" w:eastAsia="仿宋" w:hAnsi="仿宋" w:hint="eastAsia"/>
          <w:sz w:val="30"/>
          <w:szCs w:val="30"/>
        </w:rPr>
        <w:t>我会将通过短信形式发送直播</w:t>
      </w:r>
      <w:r>
        <w:rPr>
          <w:rFonts w:ascii="仿宋" w:eastAsia="仿宋" w:hAnsi="仿宋" w:hint="eastAsia"/>
          <w:sz w:val="30"/>
          <w:szCs w:val="30"/>
        </w:rPr>
        <w:t>房间号，请届时关注短信信息。</w:t>
      </w:r>
      <w:r>
        <w:rPr>
          <w:rFonts w:ascii="仿宋" w:eastAsia="仿宋" w:hAnsi="仿宋" w:hint="eastAsia"/>
          <w:sz w:val="32"/>
          <w:szCs w:val="32"/>
        </w:rPr>
        <w:t>请参会</w:t>
      </w:r>
      <w:r w:rsidR="00D36BD9">
        <w:rPr>
          <w:rFonts w:ascii="仿宋" w:eastAsia="仿宋" w:hAnsi="仿宋" w:hint="eastAsia"/>
          <w:sz w:val="32"/>
          <w:szCs w:val="32"/>
        </w:rPr>
        <w:t>企业</w:t>
      </w:r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 w:hint="eastAsia"/>
          <w:b/>
          <w:sz w:val="32"/>
          <w:szCs w:val="32"/>
        </w:rPr>
        <w:t>9月10日上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午</w:t>
      </w:r>
      <w:r>
        <w:rPr>
          <w:rFonts w:ascii="仿宋" w:eastAsia="仿宋" w:hAnsi="仿宋" w:hint="eastAsia"/>
          <w:sz w:val="32"/>
          <w:szCs w:val="32"/>
        </w:rPr>
        <w:t>前将</w:t>
      </w:r>
      <w:proofErr w:type="gramEnd"/>
      <w:r>
        <w:rPr>
          <w:rFonts w:ascii="仿宋" w:eastAsia="仿宋" w:hAnsi="仿宋" w:hint="eastAsia"/>
          <w:sz w:val="32"/>
          <w:szCs w:val="32"/>
        </w:rPr>
        <w:t>参会回执传江苏省进出口商会。</w:t>
      </w:r>
    </w:p>
    <w:p w:rsidR="00474017" w:rsidRDefault="00474017" w:rsidP="00474017">
      <w:pPr>
        <w:spacing w:line="560" w:lineRule="exact"/>
        <w:ind w:left="225"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proofErr w:type="gramStart"/>
      <w:r>
        <w:rPr>
          <w:rFonts w:ascii="仿宋" w:eastAsia="仿宋" w:hAnsi="仿宋" w:hint="eastAsia"/>
          <w:sz w:val="32"/>
          <w:szCs w:val="32"/>
        </w:rPr>
        <w:t>王递俊</w:t>
      </w:r>
      <w:proofErr w:type="gramEnd"/>
      <w:r>
        <w:rPr>
          <w:rFonts w:ascii="仿宋" w:eastAsia="仿宋" w:hAnsi="仿宋" w:hint="eastAsia"/>
          <w:sz w:val="32"/>
          <w:szCs w:val="32"/>
        </w:rPr>
        <w:t>、范亚萍</w:t>
      </w:r>
    </w:p>
    <w:p w:rsidR="00474017" w:rsidRDefault="00474017" w:rsidP="00474017">
      <w:pPr>
        <w:spacing w:line="560" w:lineRule="exact"/>
        <w:ind w:left="225"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>
        <w:rPr>
          <w:rFonts w:ascii="仿宋" w:eastAsia="仿宋" w:hAnsi="仿宋"/>
          <w:sz w:val="32"/>
          <w:szCs w:val="32"/>
        </w:rPr>
        <w:t>025-52308536</w:t>
      </w:r>
      <w:r>
        <w:rPr>
          <w:rFonts w:ascii="仿宋" w:eastAsia="仿宋" w:hAnsi="仿宋" w:hint="eastAsia"/>
          <w:sz w:val="32"/>
          <w:szCs w:val="32"/>
        </w:rPr>
        <w:t xml:space="preserve">     手机（微信）：17712869186</w:t>
      </w:r>
    </w:p>
    <w:p w:rsidR="00474017" w:rsidRDefault="00127727" w:rsidP="00474017">
      <w:pPr>
        <w:spacing w:line="560" w:lineRule="exact"/>
        <w:ind w:left="225" w:firstLine="420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ED0C4D" wp14:editId="42FDAF41">
            <wp:simplePos x="0" y="0"/>
            <wp:positionH relativeFrom="column">
              <wp:posOffset>3920490</wp:posOffset>
            </wp:positionH>
            <wp:positionV relativeFrom="paragraph">
              <wp:posOffset>338455</wp:posOffset>
            </wp:positionV>
            <wp:extent cx="1724025" cy="1685925"/>
            <wp:effectExtent l="0" t="0" r="0" b="0"/>
            <wp:wrapNone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017">
        <w:rPr>
          <w:rFonts w:ascii="仿宋" w:eastAsia="仿宋" w:hAnsi="仿宋" w:hint="eastAsia"/>
          <w:sz w:val="32"/>
          <w:szCs w:val="32"/>
        </w:rPr>
        <w:t>传真：025-52305280     邮箱：</w:t>
      </w:r>
      <w:hyperlink r:id="rId10" w:history="1">
        <w:r w:rsidR="00474017" w:rsidRPr="007B4DF5">
          <w:rPr>
            <w:rStyle w:val="ad"/>
            <w:rFonts w:ascii="仿宋" w:eastAsia="仿宋" w:hAnsi="仿宋" w:hint="eastAsia"/>
            <w:sz w:val="32"/>
            <w:szCs w:val="32"/>
          </w:rPr>
          <w:t>452317027@qq.com</w:t>
        </w:r>
      </w:hyperlink>
    </w:p>
    <w:p w:rsidR="00A73E48" w:rsidRPr="00CC2163" w:rsidRDefault="00A73E48" w:rsidP="00CC2163">
      <w:pPr>
        <w:spacing w:line="180" w:lineRule="atLeast"/>
        <w:rPr>
          <w:rFonts w:ascii="仿宋" w:eastAsia="仿宋" w:hAnsi="仿宋"/>
          <w:b/>
          <w:sz w:val="32"/>
          <w:szCs w:val="32"/>
        </w:rPr>
      </w:pPr>
    </w:p>
    <w:p w:rsidR="0062548C" w:rsidRDefault="004B263E" w:rsidP="00217FE3">
      <w:pPr>
        <w:spacing w:line="18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Pr="00B36064"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Pr="00E16D41">
        <w:rPr>
          <w:rFonts w:ascii="仿宋" w:eastAsia="仿宋" w:hAnsi="仿宋" w:hint="eastAsia"/>
          <w:color w:val="000000" w:themeColor="text1"/>
          <w:sz w:val="32"/>
          <w:szCs w:val="32"/>
        </w:rPr>
        <w:t>RCEP原产地规则与运用</w:t>
      </w:r>
      <w:r w:rsidR="00106493" w:rsidRPr="00B36064"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  <w:r w:rsidRPr="00E16D41">
        <w:rPr>
          <w:rFonts w:ascii="仿宋" w:eastAsia="仿宋" w:hAnsi="仿宋" w:hint="eastAsia"/>
          <w:color w:val="000000" w:themeColor="text1"/>
          <w:sz w:val="32"/>
          <w:szCs w:val="32"/>
        </w:rPr>
        <w:t>培训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参会回执</w:t>
      </w:r>
    </w:p>
    <w:p w:rsidR="002E3F44" w:rsidRPr="001C49CE" w:rsidRDefault="002E3F44" w:rsidP="00B36064">
      <w:pPr>
        <w:spacing w:line="180" w:lineRule="atLeast"/>
        <w:rPr>
          <w:rFonts w:ascii="仿宋" w:eastAsia="仿宋" w:hAnsi="仿宋"/>
          <w:sz w:val="32"/>
          <w:szCs w:val="32"/>
        </w:rPr>
      </w:pPr>
    </w:p>
    <w:p w:rsidR="00531E83" w:rsidRPr="001C49CE" w:rsidRDefault="00667B50" w:rsidP="002E4057">
      <w:pPr>
        <w:spacing w:line="180" w:lineRule="atLeast"/>
        <w:rPr>
          <w:rFonts w:ascii="仿宋" w:eastAsia="仿宋" w:hAnsi="仿宋"/>
          <w:sz w:val="32"/>
          <w:szCs w:val="32"/>
        </w:rPr>
      </w:pPr>
      <w:r w:rsidRPr="001C49CE"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="00C81BEC">
        <w:rPr>
          <w:rFonts w:ascii="仿宋" w:eastAsia="仿宋" w:hAnsi="仿宋" w:hint="eastAsia"/>
          <w:sz w:val="32"/>
          <w:szCs w:val="32"/>
        </w:rPr>
        <w:t xml:space="preserve">    </w:t>
      </w:r>
      <w:r w:rsidR="004B263E">
        <w:rPr>
          <w:rFonts w:ascii="仿宋" w:eastAsia="仿宋" w:hAnsi="仿宋" w:hint="eastAsia"/>
          <w:sz w:val="32"/>
          <w:szCs w:val="32"/>
        </w:rPr>
        <w:t xml:space="preserve"> </w:t>
      </w:r>
      <w:r w:rsidR="00D446A4">
        <w:rPr>
          <w:rFonts w:ascii="仿宋" w:eastAsia="仿宋" w:hAnsi="仿宋" w:hint="eastAsia"/>
          <w:sz w:val="32"/>
          <w:szCs w:val="32"/>
        </w:rPr>
        <w:t xml:space="preserve">  </w:t>
      </w:r>
      <w:r w:rsidR="004B263E">
        <w:rPr>
          <w:rFonts w:ascii="仿宋" w:eastAsia="仿宋" w:hAnsi="仿宋" w:hint="eastAsia"/>
          <w:sz w:val="32"/>
          <w:szCs w:val="32"/>
        </w:rPr>
        <w:t>江苏省进出口商会</w:t>
      </w:r>
    </w:p>
    <w:p w:rsidR="00DB6375" w:rsidRDefault="00531E83" w:rsidP="006A1590">
      <w:pPr>
        <w:spacing w:line="180" w:lineRule="atLeast"/>
        <w:ind w:firstLineChars="1845" w:firstLine="5904"/>
        <w:rPr>
          <w:rFonts w:ascii="仿宋" w:eastAsia="仿宋" w:hAnsi="仿宋"/>
          <w:sz w:val="32"/>
          <w:szCs w:val="32"/>
        </w:rPr>
      </w:pPr>
      <w:r w:rsidRPr="001C49CE">
        <w:rPr>
          <w:rFonts w:ascii="仿宋" w:eastAsia="仿宋" w:hAnsi="仿宋" w:hint="eastAsia"/>
          <w:sz w:val="32"/>
          <w:szCs w:val="32"/>
        </w:rPr>
        <w:t>20</w:t>
      </w:r>
      <w:r w:rsidR="0062548C">
        <w:rPr>
          <w:rFonts w:ascii="仿宋" w:eastAsia="仿宋" w:hAnsi="仿宋" w:hint="eastAsia"/>
          <w:sz w:val="32"/>
          <w:szCs w:val="32"/>
        </w:rPr>
        <w:t>21</w:t>
      </w:r>
      <w:r w:rsidRPr="001C49CE">
        <w:rPr>
          <w:rFonts w:ascii="仿宋" w:eastAsia="仿宋" w:hAnsi="仿宋" w:hint="eastAsia"/>
          <w:sz w:val="32"/>
          <w:szCs w:val="32"/>
        </w:rPr>
        <w:t>年</w:t>
      </w:r>
      <w:r w:rsidR="0062548C">
        <w:rPr>
          <w:rFonts w:ascii="仿宋" w:eastAsia="仿宋" w:hAnsi="仿宋" w:hint="eastAsia"/>
          <w:sz w:val="32"/>
          <w:szCs w:val="32"/>
        </w:rPr>
        <w:t>8</w:t>
      </w:r>
      <w:r w:rsidRPr="001C49CE">
        <w:rPr>
          <w:rFonts w:ascii="仿宋" w:eastAsia="仿宋" w:hAnsi="仿宋" w:hint="eastAsia"/>
          <w:sz w:val="32"/>
          <w:szCs w:val="32"/>
        </w:rPr>
        <w:t>月</w:t>
      </w:r>
      <w:r w:rsidR="0062548C">
        <w:rPr>
          <w:rFonts w:ascii="仿宋" w:eastAsia="仿宋" w:hAnsi="仿宋" w:hint="eastAsia"/>
          <w:sz w:val="32"/>
          <w:szCs w:val="32"/>
        </w:rPr>
        <w:t>24</w:t>
      </w:r>
      <w:r w:rsidRPr="001C49CE">
        <w:rPr>
          <w:rFonts w:ascii="仿宋" w:eastAsia="仿宋" w:hAnsi="仿宋" w:hint="eastAsia"/>
          <w:sz w:val="32"/>
          <w:szCs w:val="32"/>
        </w:rPr>
        <w:t>日</w:t>
      </w:r>
    </w:p>
    <w:p w:rsidR="004B263E" w:rsidRDefault="004B263E" w:rsidP="006A1590">
      <w:pPr>
        <w:spacing w:line="180" w:lineRule="atLeast"/>
        <w:ind w:firstLineChars="1845" w:firstLine="5904"/>
        <w:rPr>
          <w:rFonts w:ascii="仿宋" w:eastAsia="仿宋" w:hAnsi="仿宋"/>
          <w:sz w:val="32"/>
          <w:szCs w:val="32"/>
        </w:rPr>
      </w:pPr>
    </w:p>
    <w:p w:rsidR="004B263E" w:rsidRDefault="004B263E" w:rsidP="004B263E">
      <w:pPr>
        <w:spacing w:line="180" w:lineRule="atLeast"/>
        <w:jc w:val="left"/>
        <w:rPr>
          <w:rFonts w:ascii="仿宋" w:eastAsia="仿宋" w:hAnsi="仿宋"/>
          <w:sz w:val="32"/>
          <w:szCs w:val="32"/>
        </w:rPr>
      </w:pPr>
    </w:p>
    <w:p w:rsidR="004B263E" w:rsidRDefault="004B263E" w:rsidP="004B263E">
      <w:pPr>
        <w:spacing w:line="180" w:lineRule="atLeast"/>
        <w:jc w:val="left"/>
        <w:rPr>
          <w:rFonts w:ascii="仿宋" w:eastAsia="仿宋" w:hAnsi="仿宋"/>
          <w:sz w:val="32"/>
          <w:szCs w:val="32"/>
        </w:rPr>
      </w:pPr>
    </w:p>
    <w:p w:rsidR="004B263E" w:rsidRPr="004B263E" w:rsidRDefault="004B263E" w:rsidP="004B263E">
      <w:pPr>
        <w:spacing w:line="180" w:lineRule="atLeas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4B263E">
        <w:rPr>
          <w:rFonts w:ascii="仿宋" w:eastAsia="仿宋" w:hAnsi="仿宋" w:hint="eastAsia"/>
          <w:b/>
          <w:sz w:val="32"/>
          <w:szCs w:val="32"/>
        </w:rPr>
        <w:t>附件：</w:t>
      </w:r>
      <w:r w:rsidRPr="004B263E">
        <w:rPr>
          <w:rFonts w:ascii="仿宋" w:eastAsia="仿宋" w:hAnsi="仿宋" w:hint="eastAsia"/>
          <w:b/>
          <w:color w:val="000000" w:themeColor="text1"/>
          <w:sz w:val="32"/>
          <w:szCs w:val="32"/>
        </w:rPr>
        <w:t>“RCEP原产地规则与运用</w:t>
      </w:r>
      <w:r w:rsidR="00106493" w:rsidRPr="004B263E">
        <w:rPr>
          <w:rFonts w:ascii="仿宋" w:eastAsia="仿宋" w:hAnsi="仿宋" w:hint="eastAsia"/>
          <w:b/>
          <w:color w:val="000000" w:themeColor="text1"/>
          <w:sz w:val="32"/>
          <w:szCs w:val="32"/>
        </w:rPr>
        <w:t>”</w:t>
      </w:r>
      <w:r w:rsidRPr="004B263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培训参会回执</w:t>
      </w:r>
    </w:p>
    <w:p w:rsidR="004B263E" w:rsidRPr="00E63D75" w:rsidRDefault="004B263E" w:rsidP="004B263E">
      <w:pPr>
        <w:spacing w:line="180" w:lineRule="atLeast"/>
        <w:rPr>
          <w:rFonts w:ascii="仿宋" w:eastAsia="仿宋" w:hAnsi="仿宋"/>
          <w:sz w:val="32"/>
          <w:szCs w:val="32"/>
        </w:rPr>
      </w:pPr>
    </w:p>
    <w:tbl>
      <w:tblPr>
        <w:tblW w:w="9631" w:type="dxa"/>
        <w:tblInd w:w="-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68"/>
        <w:gridCol w:w="1276"/>
        <w:gridCol w:w="2126"/>
        <w:gridCol w:w="1701"/>
      </w:tblGrid>
      <w:tr w:rsidR="00E20ACF" w:rsidRPr="00C82EFE" w:rsidTr="00E20ACF">
        <w:trPr>
          <w:trHeight w:val="249"/>
        </w:trPr>
        <w:tc>
          <w:tcPr>
            <w:tcW w:w="1560" w:type="dxa"/>
            <w:shd w:val="clear" w:color="auto" w:fill="auto"/>
          </w:tcPr>
          <w:p w:rsidR="00E20ACF" w:rsidRPr="00C82EFE" w:rsidRDefault="00E20ACF" w:rsidP="00D9643C">
            <w:pPr>
              <w:jc w:val="center"/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  <w:r w:rsidRPr="00C82EFE">
              <w:rPr>
                <w:rFonts w:ascii="仿宋" w:eastAsia="仿宋" w:hAnsi="仿宋" w:cs="宋体" w:hint="eastAsia"/>
                <w:snapToGrid w:val="0"/>
                <w:spacing w:val="-4"/>
                <w:kern w:val="0"/>
                <w:sz w:val="32"/>
                <w:szCs w:val="32"/>
              </w:rPr>
              <w:t>姓名</w:t>
            </w:r>
          </w:p>
        </w:tc>
        <w:tc>
          <w:tcPr>
            <w:tcW w:w="2968" w:type="dxa"/>
            <w:shd w:val="clear" w:color="auto" w:fill="auto"/>
          </w:tcPr>
          <w:p w:rsidR="00E20ACF" w:rsidRPr="00C82EFE" w:rsidRDefault="00E20ACF" w:rsidP="00D9643C">
            <w:pPr>
              <w:jc w:val="center"/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  <w:r w:rsidRPr="00C82EFE">
              <w:rPr>
                <w:rFonts w:ascii="仿宋" w:eastAsia="仿宋" w:hAnsi="仿宋" w:cs="宋体" w:hint="eastAsia"/>
                <w:snapToGrid w:val="0"/>
                <w:spacing w:val="-4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276" w:type="dxa"/>
            <w:shd w:val="clear" w:color="auto" w:fill="auto"/>
          </w:tcPr>
          <w:p w:rsidR="00E20ACF" w:rsidRPr="00C82EFE" w:rsidRDefault="00E20ACF" w:rsidP="00D9643C">
            <w:pPr>
              <w:jc w:val="center"/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  <w:r w:rsidRPr="00C82EFE">
              <w:rPr>
                <w:rFonts w:ascii="仿宋" w:eastAsia="仿宋" w:hAnsi="仿宋" w:cs="宋体" w:hint="eastAsia"/>
                <w:snapToGrid w:val="0"/>
                <w:spacing w:val="-4"/>
                <w:kern w:val="0"/>
                <w:sz w:val="32"/>
                <w:szCs w:val="32"/>
              </w:rPr>
              <w:t>职务</w:t>
            </w:r>
          </w:p>
        </w:tc>
        <w:tc>
          <w:tcPr>
            <w:tcW w:w="2126" w:type="dxa"/>
            <w:shd w:val="clear" w:color="auto" w:fill="auto"/>
          </w:tcPr>
          <w:p w:rsidR="00E20ACF" w:rsidRPr="00C82EFE" w:rsidRDefault="00E20ACF" w:rsidP="00D9643C">
            <w:pPr>
              <w:jc w:val="center"/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napToGrid w:val="0"/>
                <w:spacing w:val="-4"/>
                <w:kern w:val="0"/>
                <w:sz w:val="32"/>
                <w:szCs w:val="32"/>
              </w:rPr>
              <w:t>手机</w:t>
            </w:r>
          </w:p>
        </w:tc>
        <w:tc>
          <w:tcPr>
            <w:tcW w:w="1701" w:type="dxa"/>
          </w:tcPr>
          <w:p w:rsidR="00E20ACF" w:rsidRDefault="00E20ACF" w:rsidP="00E20ACF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napToGrid w:val="0"/>
                <w:spacing w:val="-4"/>
                <w:kern w:val="0"/>
                <w:sz w:val="32"/>
                <w:szCs w:val="32"/>
              </w:rPr>
              <w:t>线上/线下</w:t>
            </w:r>
          </w:p>
        </w:tc>
      </w:tr>
      <w:tr w:rsidR="00E20ACF" w:rsidRPr="00C82EFE" w:rsidTr="00E20ACF">
        <w:trPr>
          <w:trHeight w:val="249"/>
        </w:trPr>
        <w:tc>
          <w:tcPr>
            <w:tcW w:w="1560" w:type="dxa"/>
            <w:shd w:val="clear" w:color="auto" w:fill="auto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shd w:val="clear" w:color="auto" w:fill="auto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</w:tr>
      <w:tr w:rsidR="00E20ACF" w:rsidRPr="00C82EFE" w:rsidTr="00E20ACF">
        <w:trPr>
          <w:trHeight w:val="249"/>
        </w:trPr>
        <w:tc>
          <w:tcPr>
            <w:tcW w:w="1560" w:type="dxa"/>
            <w:shd w:val="clear" w:color="auto" w:fill="auto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shd w:val="clear" w:color="auto" w:fill="auto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</w:tr>
      <w:tr w:rsidR="00E20ACF" w:rsidRPr="00C82EFE" w:rsidTr="00E20ACF">
        <w:trPr>
          <w:trHeight w:val="249"/>
        </w:trPr>
        <w:tc>
          <w:tcPr>
            <w:tcW w:w="1560" w:type="dxa"/>
            <w:shd w:val="clear" w:color="auto" w:fill="auto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shd w:val="clear" w:color="auto" w:fill="auto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</w:tr>
      <w:tr w:rsidR="00E20ACF" w:rsidRPr="00C82EFE" w:rsidTr="00E20ACF">
        <w:trPr>
          <w:trHeight w:val="249"/>
        </w:trPr>
        <w:tc>
          <w:tcPr>
            <w:tcW w:w="1560" w:type="dxa"/>
            <w:shd w:val="clear" w:color="auto" w:fill="auto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shd w:val="clear" w:color="auto" w:fill="auto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</w:tr>
      <w:tr w:rsidR="00E20ACF" w:rsidRPr="00C82EFE" w:rsidTr="00E20ACF">
        <w:trPr>
          <w:trHeight w:val="249"/>
        </w:trPr>
        <w:tc>
          <w:tcPr>
            <w:tcW w:w="1560" w:type="dxa"/>
            <w:shd w:val="clear" w:color="auto" w:fill="auto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shd w:val="clear" w:color="auto" w:fill="auto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E20ACF" w:rsidRPr="00C82EFE" w:rsidRDefault="00E20ACF" w:rsidP="00D9643C">
            <w:pPr>
              <w:rPr>
                <w:rFonts w:ascii="仿宋" w:eastAsia="仿宋" w:hAnsi="仿宋" w:cs="宋体"/>
                <w:snapToGrid w:val="0"/>
                <w:spacing w:val="-4"/>
                <w:kern w:val="0"/>
                <w:sz w:val="32"/>
                <w:szCs w:val="32"/>
              </w:rPr>
            </w:pPr>
          </w:p>
        </w:tc>
      </w:tr>
    </w:tbl>
    <w:p w:rsidR="004B263E" w:rsidRPr="004B263E" w:rsidRDefault="004B263E" w:rsidP="004B263E">
      <w:pPr>
        <w:spacing w:line="180" w:lineRule="atLeast"/>
        <w:jc w:val="left"/>
        <w:rPr>
          <w:rFonts w:ascii="仿宋" w:eastAsia="仿宋" w:hAnsi="仿宋"/>
          <w:sz w:val="32"/>
          <w:szCs w:val="32"/>
        </w:rPr>
      </w:pPr>
    </w:p>
    <w:sectPr w:rsidR="004B263E" w:rsidRPr="004B263E" w:rsidSect="00C604EA">
      <w:footerReference w:type="default" r:id="rId11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85" w:rsidRDefault="005B1E85" w:rsidP="00927ABB">
      <w:r>
        <w:separator/>
      </w:r>
    </w:p>
  </w:endnote>
  <w:endnote w:type="continuationSeparator" w:id="0">
    <w:p w:rsidR="005B1E85" w:rsidRDefault="005B1E85" w:rsidP="0092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0C" w:rsidRDefault="00211579">
    <w:pPr>
      <w:pStyle w:val="a8"/>
      <w:jc w:val="right"/>
    </w:pPr>
    <w:r>
      <w:fldChar w:fldCharType="begin"/>
    </w:r>
    <w:r w:rsidR="00705123">
      <w:instrText xml:space="preserve"> PAGE   \* MERGEFORMAT </w:instrText>
    </w:r>
    <w:r>
      <w:fldChar w:fldCharType="separate"/>
    </w:r>
    <w:r w:rsidR="00543B2D" w:rsidRPr="00543B2D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CF6F0C" w:rsidRDefault="00CF6F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85" w:rsidRDefault="005B1E85" w:rsidP="00927ABB">
      <w:r>
        <w:separator/>
      </w:r>
    </w:p>
  </w:footnote>
  <w:footnote w:type="continuationSeparator" w:id="0">
    <w:p w:rsidR="005B1E85" w:rsidRDefault="005B1E85" w:rsidP="00927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C7F"/>
    <w:multiLevelType w:val="hybridMultilevel"/>
    <w:tmpl w:val="AB6CC7DE"/>
    <w:lvl w:ilvl="0" w:tplc="067AFAE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2D5A1AF3"/>
    <w:multiLevelType w:val="hybridMultilevel"/>
    <w:tmpl w:val="D5245A7A"/>
    <w:lvl w:ilvl="0" w:tplc="C4A22D3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87A6559"/>
    <w:multiLevelType w:val="hybridMultilevel"/>
    <w:tmpl w:val="979A7D66"/>
    <w:lvl w:ilvl="0" w:tplc="8424DC50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58A7630"/>
    <w:multiLevelType w:val="hybridMultilevel"/>
    <w:tmpl w:val="F5C29E96"/>
    <w:lvl w:ilvl="0" w:tplc="622E1CF8">
      <w:start w:val="1"/>
      <w:numFmt w:val="japaneseCounting"/>
      <w:lvlText w:val="（%1）"/>
      <w:lvlJc w:val="left"/>
      <w:pPr>
        <w:ind w:left="156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7584AC1"/>
    <w:multiLevelType w:val="hybridMultilevel"/>
    <w:tmpl w:val="E2DE1210"/>
    <w:lvl w:ilvl="0" w:tplc="F7D89D6A">
      <w:start w:val="3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61664688"/>
    <w:multiLevelType w:val="hybridMultilevel"/>
    <w:tmpl w:val="48FA1E20"/>
    <w:lvl w:ilvl="0" w:tplc="D7A2E9A0">
      <w:start w:val="1"/>
      <w:numFmt w:val="japaneseCounting"/>
      <w:lvlText w:val="(%1)"/>
      <w:lvlJc w:val="left"/>
      <w:pPr>
        <w:ind w:left="14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4502320"/>
    <w:multiLevelType w:val="hybridMultilevel"/>
    <w:tmpl w:val="32125788"/>
    <w:lvl w:ilvl="0" w:tplc="FECA578C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E42"/>
    <w:rsid w:val="0001079B"/>
    <w:rsid w:val="00012757"/>
    <w:rsid w:val="0001311D"/>
    <w:rsid w:val="00043CD2"/>
    <w:rsid w:val="000508A5"/>
    <w:rsid w:val="00066EC2"/>
    <w:rsid w:val="000747A4"/>
    <w:rsid w:val="00084DC0"/>
    <w:rsid w:val="00087AF0"/>
    <w:rsid w:val="000A2AF8"/>
    <w:rsid w:val="000C4C7B"/>
    <w:rsid w:val="000E43F1"/>
    <w:rsid w:val="000F5497"/>
    <w:rsid w:val="000F600C"/>
    <w:rsid w:val="00101071"/>
    <w:rsid w:val="00105BCD"/>
    <w:rsid w:val="00106493"/>
    <w:rsid w:val="00114D7A"/>
    <w:rsid w:val="00127727"/>
    <w:rsid w:val="00136157"/>
    <w:rsid w:val="001448C5"/>
    <w:rsid w:val="001663E5"/>
    <w:rsid w:val="00172A27"/>
    <w:rsid w:val="00177ED8"/>
    <w:rsid w:val="00190FDC"/>
    <w:rsid w:val="001932C5"/>
    <w:rsid w:val="00194C5D"/>
    <w:rsid w:val="00194EFE"/>
    <w:rsid w:val="001A2586"/>
    <w:rsid w:val="001B41A4"/>
    <w:rsid w:val="001C3B51"/>
    <w:rsid w:val="001C49CE"/>
    <w:rsid w:val="001C50C3"/>
    <w:rsid w:val="001D53A8"/>
    <w:rsid w:val="001E6B8C"/>
    <w:rsid w:val="00201BCD"/>
    <w:rsid w:val="002053A9"/>
    <w:rsid w:val="00210629"/>
    <w:rsid w:val="00211579"/>
    <w:rsid w:val="00217FE3"/>
    <w:rsid w:val="00220D9C"/>
    <w:rsid w:val="00221014"/>
    <w:rsid w:val="00224EB5"/>
    <w:rsid w:val="00240B14"/>
    <w:rsid w:val="00247291"/>
    <w:rsid w:val="002675A0"/>
    <w:rsid w:val="00293A20"/>
    <w:rsid w:val="002A1682"/>
    <w:rsid w:val="002A6193"/>
    <w:rsid w:val="002D2329"/>
    <w:rsid w:val="002E3F44"/>
    <w:rsid w:val="002E4057"/>
    <w:rsid w:val="00300487"/>
    <w:rsid w:val="00313D54"/>
    <w:rsid w:val="00313F7D"/>
    <w:rsid w:val="00317B38"/>
    <w:rsid w:val="00326EEF"/>
    <w:rsid w:val="0033682A"/>
    <w:rsid w:val="0034096E"/>
    <w:rsid w:val="00340D71"/>
    <w:rsid w:val="00376ABC"/>
    <w:rsid w:val="00380E16"/>
    <w:rsid w:val="00387425"/>
    <w:rsid w:val="003965EC"/>
    <w:rsid w:val="003A0899"/>
    <w:rsid w:val="003A3652"/>
    <w:rsid w:val="003A5634"/>
    <w:rsid w:val="003C6972"/>
    <w:rsid w:val="003D2A91"/>
    <w:rsid w:val="003D5568"/>
    <w:rsid w:val="003F2E43"/>
    <w:rsid w:val="003F3DA7"/>
    <w:rsid w:val="00432764"/>
    <w:rsid w:val="004372C0"/>
    <w:rsid w:val="00442B6B"/>
    <w:rsid w:val="00474017"/>
    <w:rsid w:val="0047606C"/>
    <w:rsid w:val="004771B9"/>
    <w:rsid w:val="00483C71"/>
    <w:rsid w:val="004843EE"/>
    <w:rsid w:val="004904F8"/>
    <w:rsid w:val="004A2CB2"/>
    <w:rsid w:val="004A2D45"/>
    <w:rsid w:val="004A49A9"/>
    <w:rsid w:val="004B263E"/>
    <w:rsid w:val="004D265D"/>
    <w:rsid w:val="004F6739"/>
    <w:rsid w:val="004F69B1"/>
    <w:rsid w:val="005137D8"/>
    <w:rsid w:val="00515031"/>
    <w:rsid w:val="00517ED4"/>
    <w:rsid w:val="00531E83"/>
    <w:rsid w:val="00534177"/>
    <w:rsid w:val="00535185"/>
    <w:rsid w:val="005439EE"/>
    <w:rsid w:val="00543B2D"/>
    <w:rsid w:val="005546A8"/>
    <w:rsid w:val="00561644"/>
    <w:rsid w:val="005633C7"/>
    <w:rsid w:val="005665D5"/>
    <w:rsid w:val="00572A5A"/>
    <w:rsid w:val="00576A43"/>
    <w:rsid w:val="005B1360"/>
    <w:rsid w:val="005B1E85"/>
    <w:rsid w:val="005B506E"/>
    <w:rsid w:val="005C2E35"/>
    <w:rsid w:val="005E0DCE"/>
    <w:rsid w:val="005E0DE8"/>
    <w:rsid w:val="005E41F1"/>
    <w:rsid w:val="006005EB"/>
    <w:rsid w:val="0060531F"/>
    <w:rsid w:val="006070E9"/>
    <w:rsid w:val="0061013E"/>
    <w:rsid w:val="006137A3"/>
    <w:rsid w:val="0062143A"/>
    <w:rsid w:val="0062548C"/>
    <w:rsid w:val="00627A39"/>
    <w:rsid w:val="006323CC"/>
    <w:rsid w:val="00645487"/>
    <w:rsid w:val="006478B7"/>
    <w:rsid w:val="00662C52"/>
    <w:rsid w:val="00667B50"/>
    <w:rsid w:val="006821AB"/>
    <w:rsid w:val="006967ED"/>
    <w:rsid w:val="006A0377"/>
    <w:rsid w:val="006A1590"/>
    <w:rsid w:val="006C12B2"/>
    <w:rsid w:val="006C1C12"/>
    <w:rsid w:val="006D58C5"/>
    <w:rsid w:val="006F7C32"/>
    <w:rsid w:val="00704051"/>
    <w:rsid w:val="00705123"/>
    <w:rsid w:val="0071580F"/>
    <w:rsid w:val="00715D09"/>
    <w:rsid w:val="00727385"/>
    <w:rsid w:val="007311BD"/>
    <w:rsid w:val="00746F92"/>
    <w:rsid w:val="00756E2D"/>
    <w:rsid w:val="00765326"/>
    <w:rsid w:val="0076537A"/>
    <w:rsid w:val="00773897"/>
    <w:rsid w:val="00781E24"/>
    <w:rsid w:val="00795E6C"/>
    <w:rsid w:val="007A414F"/>
    <w:rsid w:val="007A75DB"/>
    <w:rsid w:val="007A7922"/>
    <w:rsid w:val="007B4A31"/>
    <w:rsid w:val="007B6B43"/>
    <w:rsid w:val="007C3A9A"/>
    <w:rsid w:val="007D67B6"/>
    <w:rsid w:val="007E33C7"/>
    <w:rsid w:val="007E366E"/>
    <w:rsid w:val="007E4D80"/>
    <w:rsid w:val="007F22D0"/>
    <w:rsid w:val="007F54F3"/>
    <w:rsid w:val="007F74FC"/>
    <w:rsid w:val="00805645"/>
    <w:rsid w:val="0082581C"/>
    <w:rsid w:val="00835BCD"/>
    <w:rsid w:val="00840697"/>
    <w:rsid w:val="00841F7C"/>
    <w:rsid w:val="008475B2"/>
    <w:rsid w:val="00850FCC"/>
    <w:rsid w:val="00876402"/>
    <w:rsid w:val="00895867"/>
    <w:rsid w:val="008A0BC2"/>
    <w:rsid w:val="008B095A"/>
    <w:rsid w:val="008C224B"/>
    <w:rsid w:val="008D7DE4"/>
    <w:rsid w:val="008E17B1"/>
    <w:rsid w:val="008E42B5"/>
    <w:rsid w:val="008E5F30"/>
    <w:rsid w:val="00902EEA"/>
    <w:rsid w:val="00907A13"/>
    <w:rsid w:val="00911D3B"/>
    <w:rsid w:val="009124E6"/>
    <w:rsid w:val="00927ABB"/>
    <w:rsid w:val="009313E0"/>
    <w:rsid w:val="009425C9"/>
    <w:rsid w:val="00943262"/>
    <w:rsid w:val="009514B2"/>
    <w:rsid w:val="00962076"/>
    <w:rsid w:val="00972E5B"/>
    <w:rsid w:val="0098026D"/>
    <w:rsid w:val="00981D95"/>
    <w:rsid w:val="009935D6"/>
    <w:rsid w:val="009A2570"/>
    <w:rsid w:val="009B0F20"/>
    <w:rsid w:val="009C4F5B"/>
    <w:rsid w:val="009D2133"/>
    <w:rsid w:val="009D3363"/>
    <w:rsid w:val="009F480F"/>
    <w:rsid w:val="00A03AD0"/>
    <w:rsid w:val="00A068B5"/>
    <w:rsid w:val="00A45FA8"/>
    <w:rsid w:val="00A53E40"/>
    <w:rsid w:val="00A73E48"/>
    <w:rsid w:val="00A7732D"/>
    <w:rsid w:val="00AB03E2"/>
    <w:rsid w:val="00AB5B5D"/>
    <w:rsid w:val="00AC1B9C"/>
    <w:rsid w:val="00AC5E4C"/>
    <w:rsid w:val="00AD153D"/>
    <w:rsid w:val="00AE5E42"/>
    <w:rsid w:val="00AF647F"/>
    <w:rsid w:val="00B068D4"/>
    <w:rsid w:val="00B216E9"/>
    <w:rsid w:val="00B3288C"/>
    <w:rsid w:val="00B36064"/>
    <w:rsid w:val="00B37877"/>
    <w:rsid w:val="00B42DDB"/>
    <w:rsid w:val="00B46EDD"/>
    <w:rsid w:val="00B55C54"/>
    <w:rsid w:val="00B62001"/>
    <w:rsid w:val="00B771C8"/>
    <w:rsid w:val="00B827C2"/>
    <w:rsid w:val="00B85F19"/>
    <w:rsid w:val="00B91A63"/>
    <w:rsid w:val="00B953D2"/>
    <w:rsid w:val="00BB1334"/>
    <w:rsid w:val="00BB15D6"/>
    <w:rsid w:val="00BB58EB"/>
    <w:rsid w:val="00BB6D1E"/>
    <w:rsid w:val="00BD4A78"/>
    <w:rsid w:val="00BD7EC9"/>
    <w:rsid w:val="00BE0908"/>
    <w:rsid w:val="00BE6827"/>
    <w:rsid w:val="00C20823"/>
    <w:rsid w:val="00C42D5B"/>
    <w:rsid w:val="00C44E4A"/>
    <w:rsid w:val="00C57B21"/>
    <w:rsid w:val="00C60471"/>
    <w:rsid w:val="00C604EA"/>
    <w:rsid w:val="00C70A29"/>
    <w:rsid w:val="00C74CC4"/>
    <w:rsid w:val="00C76D3E"/>
    <w:rsid w:val="00C8022B"/>
    <w:rsid w:val="00C81BEC"/>
    <w:rsid w:val="00C909CD"/>
    <w:rsid w:val="00CB5868"/>
    <w:rsid w:val="00CC2163"/>
    <w:rsid w:val="00CC4C03"/>
    <w:rsid w:val="00CD7783"/>
    <w:rsid w:val="00CF6303"/>
    <w:rsid w:val="00CF6F0C"/>
    <w:rsid w:val="00D03ABE"/>
    <w:rsid w:val="00D109E7"/>
    <w:rsid w:val="00D1149B"/>
    <w:rsid w:val="00D36BD9"/>
    <w:rsid w:val="00D429BD"/>
    <w:rsid w:val="00D44056"/>
    <w:rsid w:val="00D446A4"/>
    <w:rsid w:val="00D611AB"/>
    <w:rsid w:val="00D634D9"/>
    <w:rsid w:val="00D71446"/>
    <w:rsid w:val="00D82B7A"/>
    <w:rsid w:val="00D865C3"/>
    <w:rsid w:val="00D92E8F"/>
    <w:rsid w:val="00DA2550"/>
    <w:rsid w:val="00DB6375"/>
    <w:rsid w:val="00DC21FF"/>
    <w:rsid w:val="00DC6353"/>
    <w:rsid w:val="00DD285E"/>
    <w:rsid w:val="00DD4DD0"/>
    <w:rsid w:val="00DD5034"/>
    <w:rsid w:val="00E11248"/>
    <w:rsid w:val="00E13B4E"/>
    <w:rsid w:val="00E16D41"/>
    <w:rsid w:val="00E20ACF"/>
    <w:rsid w:val="00E33292"/>
    <w:rsid w:val="00E43569"/>
    <w:rsid w:val="00E43E0F"/>
    <w:rsid w:val="00E44586"/>
    <w:rsid w:val="00E632FE"/>
    <w:rsid w:val="00E63D75"/>
    <w:rsid w:val="00E70D6D"/>
    <w:rsid w:val="00E8129F"/>
    <w:rsid w:val="00E85684"/>
    <w:rsid w:val="00E85F5E"/>
    <w:rsid w:val="00E86443"/>
    <w:rsid w:val="00E91CF9"/>
    <w:rsid w:val="00E968B0"/>
    <w:rsid w:val="00EB10EE"/>
    <w:rsid w:val="00ED07F9"/>
    <w:rsid w:val="00EE6DF1"/>
    <w:rsid w:val="00EF4CA9"/>
    <w:rsid w:val="00F03CC7"/>
    <w:rsid w:val="00F07575"/>
    <w:rsid w:val="00F14802"/>
    <w:rsid w:val="00F20666"/>
    <w:rsid w:val="00F2130B"/>
    <w:rsid w:val="00F260ED"/>
    <w:rsid w:val="00F33697"/>
    <w:rsid w:val="00F601BC"/>
    <w:rsid w:val="00F67F0E"/>
    <w:rsid w:val="00F83280"/>
    <w:rsid w:val="00F933B3"/>
    <w:rsid w:val="00FA3EB0"/>
    <w:rsid w:val="00FD0F67"/>
    <w:rsid w:val="00FE6300"/>
    <w:rsid w:val="00FF4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D865C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F74FC"/>
    <w:rPr>
      <w:sz w:val="21"/>
      <w:szCs w:val="21"/>
    </w:rPr>
  </w:style>
  <w:style w:type="character" w:styleId="a4">
    <w:name w:val="page number"/>
    <w:basedOn w:val="a0"/>
    <w:rsid w:val="007F74FC"/>
  </w:style>
  <w:style w:type="character" w:customStyle="1" w:styleId="Char">
    <w:name w:val="批注主题 Char"/>
    <w:link w:val="a5"/>
    <w:rsid w:val="007F74FC"/>
    <w:rPr>
      <w:b/>
      <w:bCs/>
      <w:kern w:val="2"/>
      <w:sz w:val="21"/>
      <w:szCs w:val="24"/>
    </w:rPr>
  </w:style>
  <w:style w:type="character" w:customStyle="1" w:styleId="Char0">
    <w:name w:val="批注框文本 Char"/>
    <w:link w:val="a6"/>
    <w:rsid w:val="007F74FC"/>
    <w:rPr>
      <w:kern w:val="2"/>
      <w:sz w:val="18"/>
      <w:szCs w:val="18"/>
    </w:rPr>
  </w:style>
  <w:style w:type="character" w:customStyle="1" w:styleId="Char1">
    <w:name w:val="批注文字 Char"/>
    <w:link w:val="a7"/>
    <w:rsid w:val="007F74FC"/>
    <w:rPr>
      <w:kern w:val="2"/>
      <w:sz w:val="21"/>
      <w:szCs w:val="24"/>
    </w:rPr>
  </w:style>
  <w:style w:type="paragraph" w:styleId="a5">
    <w:name w:val="annotation subject"/>
    <w:basedOn w:val="a7"/>
    <w:next w:val="a7"/>
    <w:link w:val="Char"/>
    <w:rsid w:val="007F74FC"/>
    <w:rPr>
      <w:b/>
      <w:bCs/>
    </w:rPr>
  </w:style>
  <w:style w:type="paragraph" w:styleId="a8">
    <w:name w:val="footer"/>
    <w:basedOn w:val="a"/>
    <w:link w:val="Char2"/>
    <w:uiPriority w:val="99"/>
    <w:rsid w:val="007F74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link w:val="Char0"/>
    <w:rsid w:val="007F74FC"/>
    <w:rPr>
      <w:sz w:val="18"/>
      <w:szCs w:val="18"/>
    </w:rPr>
  </w:style>
  <w:style w:type="paragraph" w:styleId="a9">
    <w:name w:val="header"/>
    <w:basedOn w:val="a"/>
    <w:rsid w:val="007F74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text"/>
    <w:basedOn w:val="a"/>
    <w:link w:val="Char1"/>
    <w:rsid w:val="007F74FC"/>
    <w:pPr>
      <w:jc w:val="left"/>
    </w:pPr>
  </w:style>
  <w:style w:type="paragraph" w:customStyle="1" w:styleId="Char3">
    <w:name w:val="Char"/>
    <w:basedOn w:val="a"/>
    <w:rsid w:val="007F74FC"/>
  </w:style>
  <w:style w:type="character" w:customStyle="1" w:styleId="Char2">
    <w:name w:val="页脚 Char"/>
    <w:link w:val="a8"/>
    <w:uiPriority w:val="99"/>
    <w:rsid w:val="00CF6F0C"/>
    <w:rPr>
      <w:kern w:val="2"/>
      <w:sz w:val="18"/>
      <w:szCs w:val="24"/>
    </w:rPr>
  </w:style>
  <w:style w:type="paragraph" w:styleId="aa">
    <w:name w:val="Date"/>
    <w:basedOn w:val="a"/>
    <w:next w:val="a"/>
    <w:link w:val="Char4"/>
    <w:uiPriority w:val="99"/>
    <w:semiHidden/>
    <w:unhideWhenUsed/>
    <w:rsid w:val="006323CC"/>
    <w:pPr>
      <w:ind w:leftChars="2500" w:left="100"/>
    </w:pPr>
  </w:style>
  <w:style w:type="character" w:customStyle="1" w:styleId="Char4">
    <w:name w:val="日期 Char"/>
    <w:link w:val="aa"/>
    <w:uiPriority w:val="99"/>
    <w:semiHidden/>
    <w:rsid w:val="006323CC"/>
    <w:rPr>
      <w:kern w:val="2"/>
      <w:sz w:val="21"/>
      <w:szCs w:val="24"/>
    </w:rPr>
  </w:style>
  <w:style w:type="paragraph" w:styleId="ab">
    <w:name w:val="Normal (Web)"/>
    <w:basedOn w:val="a"/>
    <w:uiPriority w:val="99"/>
    <w:semiHidden/>
    <w:unhideWhenUsed/>
    <w:rsid w:val="00F148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D865C3"/>
    <w:rPr>
      <w:rFonts w:ascii="宋体" w:hAnsi="宋体" w:cs="宋体"/>
      <w:b/>
      <w:bCs/>
      <w:kern w:val="36"/>
      <w:sz w:val="48"/>
      <w:szCs w:val="48"/>
    </w:rPr>
  </w:style>
  <w:style w:type="paragraph" w:styleId="ac">
    <w:name w:val="List Paragraph"/>
    <w:basedOn w:val="a"/>
    <w:uiPriority w:val="34"/>
    <w:qFormat/>
    <w:rsid w:val="00C604EA"/>
    <w:pPr>
      <w:ind w:firstLineChars="200" w:firstLine="420"/>
    </w:pPr>
  </w:style>
  <w:style w:type="character" w:styleId="ad">
    <w:name w:val="Hyperlink"/>
    <w:basedOn w:val="a0"/>
    <w:uiPriority w:val="99"/>
    <w:unhideWhenUsed/>
    <w:rsid w:val="006254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76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452317027@qq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5A499-9108-4A71-BF65-78D48C14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1885</TotalTime>
  <Pages>3</Pages>
  <Words>128</Words>
  <Characters>735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江苏外贸企业家沙龙方案</dc:title>
  <dc:creator>zhouyan</dc:creator>
  <cp:lastModifiedBy>UQi.me</cp:lastModifiedBy>
  <cp:revision>66</cp:revision>
  <cp:lastPrinted>2021-08-25T05:48:00Z</cp:lastPrinted>
  <dcterms:created xsi:type="dcterms:W3CDTF">2018-03-15T07:12:00Z</dcterms:created>
  <dcterms:modified xsi:type="dcterms:W3CDTF">2021-09-02T06:39:00Z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