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DF" w:rsidRDefault="003650DF" w:rsidP="00E60045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E60045" w:rsidRDefault="00E60045" w:rsidP="00E60045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A82CE5" w:rsidRPr="00BA4665" w:rsidRDefault="00BA4665" w:rsidP="00BA4665">
      <w:pPr>
        <w:jc w:val="center"/>
        <w:rPr>
          <w:rFonts w:asciiTheme="majorEastAsia" w:eastAsiaTheme="majorEastAsia" w:hAnsiTheme="majorEastAsia"/>
          <w:b/>
          <w:color w:val="FF0000"/>
          <w:spacing w:val="40"/>
          <w:sz w:val="84"/>
          <w:szCs w:val="84"/>
        </w:rPr>
      </w:pPr>
      <w:r w:rsidRPr="00BA4665">
        <w:rPr>
          <w:rFonts w:asciiTheme="majorEastAsia" w:eastAsiaTheme="majorEastAsia" w:hAnsiTheme="majorEastAsia" w:hint="eastAsia"/>
          <w:b/>
          <w:color w:val="FF0000"/>
          <w:spacing w:val="40"/>
          <w:sz w:val="84"/>
          <w:szCs w:val="84"/>
        </w:rPr>
        <w:t>江苏省进出口商会</w:t>
      </w:r>
    </w:p>
    <w:p w:rsidR="00CB3F2F" w:rsidRPr="00E60045" w:rsidRDefault="003650DF" w:rsidP="003650DF">
      <w:pPr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3650D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3650DF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___________________________________________________</w:t>
      </w:r>
    </w:p>
    <w:p w:rsidR="00BA4665" w:rsidRPr="00E70F33" w:rsidRDefault="00BA4665" w:rsidP="00BA4665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E70F33">
        <w:rPr>
          <w:rFonts w:ascii="宋体" w:hAnsi="宋体" w:hint="eastAsia"/>
          <w:b/>
          <w:sz w:val="44"/>
          <w:szCs w:val="44"/>
        </w:rPr>
        <w:t>关于邀请企业参加</w:t>
      </w:r>
    </w:p>
    <w:p w:rsidR="00BA4665" w:rsidRPr="00E70F33" w:rsidRDefault="00BA4665" w:rsidP="00BA4665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E70F33">
        <w:rPr>
          <w:rFonts w:ascii="宋体" w:hAnsi="宋体" w:hint="eastAsia"/>
          <w:b/>
          <w:sz w:val="44"/>
          <w:szCs w:val="44"/>
        </w:rPr>
        <w:t>第八届马中企业家大会的通知</w:t>
      </w:r>
    </w:p>
    <w:p w:rsidR="00BA4665" w:rsidRPr="009D4677" w:rsidRDefault="00BA4665" w:rsidP="00BA4665">
      <w:pPr>
        <w:spacing w:line="560" w:lineRule="exact"/>
        <w:jc w:val="center"/>
        <w:rPr>
          <w:rFonts w:eastAsia="方正楷体_GBK"/>
          <w:sz w:val="32"/>
          <w:szCs w:val="32"/>
        </w:rPr>
      </w:pPr>
    </w:p>
    <w:p w:rsidR="00BA4665" w:rsidRPr="00E70F33" w:rsidRDefault="00BA4665" w:rsidP="00BA4665">
      <w:pPr>
        <w:spacing w:line="560" w:lineRule="exact"/>
        <w:rPr>
          <w:rFonts w:ascii="仿宋" w:eastAsia="仿宋" w:hAnsi="仿宋"/>
          <w:sz w:val="32"/>
          <w:szCs w:val="32"/>
        </w:rPr>
      </w:pPr>
      <w:r w:rsidRPr="00E70F33">
        <w:rPr>
          <w:rFonts w:ascii="仿宋" w:eastAsia="仿宋" w:hAnsi="仿宋" w:hint="eastAsia"/>
          <w:sz w:val="32"/>
          <w:szCs w:val="32"/>
        </w:rPr>
        <w:t>各相关单位：</w:t>
      </w:r>
    </w:p>
    <w:p w:rsidR="00BA4665" w:rsidRPr="00E70F33" w:rsidRDefault="00BA4665" w:rsidP="00BA46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F33">
        <w:rPr>
          <w:rFonts w:ascii="仿宋" w:eastAsia="仿宋" w:hAnsi="仿宋" w:hint="eastAsia"/>
          <w:sz w:val="32"/>
          <w:szCs w:val="32"/>
        </w:rPr>
        <w:t>第八届马中企业家大会（MCEC 2018）将于2018年9月19日在南京召开，</w:t>
      </w:r>
      <w:r>
        <w:rPr>
          <w:rFonts w:ascii="仿宋" w:eastAsia="仿宋" w:hAnsi="仿宋" w:hint="eastAsia"/>
          <w:sz w:val="32"/>
          <w:szCs w:val="32"/>
        </w:rPr>
        <w:t>此次活动将围绕双边投资与贸易合作，涉及先进制造业、生物医药、农业和食品、旅游服务业等领域。</w:t>
      </w:r>
      <w:r w:rsidRPr="00E70F33">
        <w:rPr>
          <w:rFonts w:ascii="仿宋" w:eastAsia="仿宋" w:hAnsi="仿宋" w:hint="eastAsia"/>
          <w:sz w:val="32"/>
          <w:szCs w:val="32"/>
        </w:rPr>
        <w:t>届时，马来西亚</w:t>
      </w:r>
      <w:r w:rsidRPr="00E70F33">
        <w:rPr>
          <w:rFonts w:ascii="仿宋" w:eastAsia="仿宋" w:hAnsi="仿宋" w:hint="eastAsia"/>
          <w:kern w:val="0"/>
          <w:sz w:val="32"/>
          <w:szCs w:val="32"/>
        </w:rPr>
        <w:t>国际贸易及工业部副部长王建民博士</w:t>
      </w:r>
      <w:r w:rsidRPr="00E70F33">
        <w:rPr>
          <w:rFonts w:ascii="仿宋" w:eastAsia="仿宋" w:hAnsi="仿宋" w:hint="eastAsia"/>
          <w:sz w:val="32"/>
          <w:szCs w:val="32"/>
        </w:rPr>
        <w:t>将率团参会，省、市相关领导将出席会议。</w:t>
      </w:r>
    </w:p>
    <w:p w:rsidR="00BA4665" w:rsidRPr="00E70F33" w:rsidRDefault="00BA4665" w:rsidP="00BA46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F33">
        <w:rPr>
          <w:rFonts w:ascii="仿宋" w:eastAsia="仿宋" w:hAnsi="仿宋" w:hint="eastAsia"/>
          <w:sz w:val="32"/>
          <w:szCs w:val="32"/>
        </w:rPr>
        <w:t>现将会议安排转发给你单位，请于9月5日前上报企业参会人员信息。</w:t>
      </w:r>
    </w:p>
    <w:p w:rsidR="00BA4665" w:rsidRPr="00E70F33" w:rsidRDefault="00BA4665" w:rsidP="00BA4665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70F33">
        <w:rPr>
          <w:rFonts w:ascii="仿宋" w:eastAsia="仿宋" w:hAnsi="仿宋" w:hint="eastAsia"/>
          <w:b/>
          <w:sz w:val="32"/>
          <w:szCs w:val="32"/>
        </w:rPr>
        <w:t>一、时间：</w:t>
      </w:r>
    </w:p>
    <w:p w:rsidR="00BA4665" w:rsidRPr="00E70F33" w:rsidRDefault="00BA4665" w:rsidP="00BA46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F33">
        <w:rPr>
          <w:rFonts w:ascii="仿宋" w:eastAsia="仿宋" w:hAnsi="仿宋" w:hint="eastAsia"/>
          <w:sz w:val="32"/>
          <w:szCs w:val="32"/>
        </w:rPr>
        <w:t>2018年9月19日（星期三）08:30—16:00</w:t>
      </w:r>
    </w:p>
    <w:p w:rsidR="00BA4665" w:rsidRPr="00E70F33" w:rsidRDefault="00BA4665" w:rsidP="00BA4665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70F33">
        <w:rPr>
          <w:rFonts w:ascii="仿宋" w:eastAsia="仿宋" w:hAnsi="仿宋" w:hint="eastAsia"/>
          <w:b/>
          <w:sz w:val="32"/>
          <w:szCs w:val="32"/>
        </w:rPr>
        <w:t>二、地点：</w:t>
      </w:r>
    </w:p>
    <w:p w:rsidR="00BA4665" w:rsidRPr="00E70F33" w:rsidRDefault="00BA4665" w:rsidP="00BA46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F33">
        <w:rPr>
          <w:rFonts w:ascii="仿宋" w:eastAsia="仿宋" w:hAnsi="仿宋" w:hint="eastAsia"/>
          <w:sz w:val="32"/>
          <w:szCs w:val="32"/>
        </w:rPr>
        <w:t>金陵饭店昆仑厅（南京市鼓楼区汉中路2号）</w:t>
      </w:r>
    </w:p>
    <w:p w:rsidR="00BA4665" w:rsidRPr="00E70F33" w:rsidRDefault="00BA4665" w:rsidP="00BA4665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70F33">
        <w:rPr>
          <w:rFonts w:ascii="仿宋" w:eastAsia="仿宋" w:hAnsi="仿宋" w:hint="eastAsia"/>
          <w:b/>
          <w:sz w:val="32"/>
          <w:szCs w:val="32"/>
        </w:rPr>
        <w:t>三、出席人员（约</w:t>
      </w:r>
      <w:r>
        <w:rPr>
          <w:rFonts w:ascii="仿宋" w:eastAsia="仿宋" w:hAnsi="仿宋" w:hint="eastAsia"/>
          <w:b/>
          <w:sz w:val="32"/>
          <w:szCs w:val="32"/>
        </w:rPr>
        <w:t>3</w:t>
      </w:r>
      <w:r w:rsidRPr="00E70F33">
        <w:rPr>
          <w:rFonts w:ascii="仿宋" w:eastAsia="仿宋" w:hAnsi="仿宋" w:hint="eastAsia"/>
          <w:b/>
          <w:sz w:val="32"/>
          <w:szCs w:val="32"/>
        </w:rPr>
        <w:t>00人）：</w:t>
      </w:r>
    </w:p>
    <w:p w:rsidR="00BA4665" w:rsidRPr="00E70F33" w:rsidRDefault="00BA4665" w:rsidP="00BA46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F33">
        <w:rPr>
          <w:rFonts w:ascii="仿宋" w:eastAsia="仿宋" w:hAnsi="仿宋" w:hint="eastAsia"/>
          <w:sz w:val="32"/>
          <w:szCs w:val="32"/>
        </w:rPr>
        <w:t>马来西亚相关政府官员和企业家（约200人）</w:t>
      </w:r>
    </w:p>
    <w:p w:rsidR="00BA4665" w:rsidRPr="00F833AA" w:rsidRDefault="00BA4665" w:rsidP="00BA4665">
      <w:pPr>
        <w:spacing w:line="5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 w:rsidRPr="00F833AA">
        <w:rPr>
          <w:rFonts w:ascii="仿宋" w:eastAsia="仿宋" w:hAnsi="仿宋" w:hint="eastAsia"/>
          <w:sz w:val="32"/>
          <w:szCs w:val="32"/>
        </w:rPr>
        <w:t>江苏省、南京市</w:t>
      </w:r>
      <w:r w:rsidRPr="00E70F33">
        <w:rPr>
          <w:rFonts w:ascii="仿宋" w:eastAsia="仿宋" w:hAnsi="仿宋" w:hint="eastAsia"/>
          <w:sz w:val="32"/>
          <w:szCs w:val="32"/>
        </w:rPr>
        <w:t>相关政府部门</w:t>
      </w:r>
      <w:r>
        <w:rPr>
          <w:rFonts w:ascii="仿宋" w:eastAsia="仿宋" w:hAnsi="仿宋" w:hint="eastAsia"/>
          <w:sz w:val="32"/>
          <w:szCs w:val="32"/>
        </w:rPr>
        <w:t>及企业代表</w:t>
      </w:r>
    </w:p>
    <w:p w:rsidR="00BA4665" w:rsidRPr="00E70F33" w:rsidRDefault="00BA4665" w:rsidP="00BA4665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70F33">
        <w:rPr>
          <w:rFonts w:ascii="仿宋" w:eastAsia="仿宋" w:hAnsi="仿宋" w:hint="eastAsia"/>
          <w:b/>
          <w:sz w:val="32"/>
          <w:szCs w:val="32"/>
        </w:rPr>
        <w:t>四、议程</w:t>
      </w:r>
      <w:r w:rsidRPr="00E70F33">
        <w:rPr>
          <w:rFonts w:ascii="仿宋" w:eastAsia="仿宋" w:hAnsi="仿宋" w:hint="eastAsia"/>
          <w:sz w:val="32"/>
          <w:szCs w:val="32"/>
        </w:rPr>
        <w:t>（详见附件</w:t>
      </w:r>
      <w:r>
        <w:rPr>
          <w:rFonts w:ascii="仿宋" w:eastAsia="仿宋" w:hAnsi="仿宋" w:hint="eastAsia"/>
          <w:sz w:val="32"/>
          <w:szCs w:val="32"/>
        </w:rPr>
        <w:t>1</w:t>
      </w:r>
      <w:r w:rsidRPr="00E70F33">
        <w:rPr>
          <w:rFonts w:ascii="仿宋" w:eastAsia="仿宋" w:hAnsi="仿宋" w:hint="eastAsia"/>
          <w:sz w:val="32"/>
          <w:szCs w:val="32"/>
        </w:rPr>
        <w:t>）：</w:t>
      </w:r>
    </w:p>
    <w:p w:rsidR="00BA4665" w:rsidRPr="00E70F33" w:rsidRDefault="00BA4665" w:rsidP="00BA46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F33">
        <w:rPr>
          <w:rFonts w:ascii="仿宋" w:eastAsia="仿宋" w:hAnsi="仿宋" w:hint="eastAsia"/>
          <w:sz w:val="32"/>
          <w:szCs w:val="32"/>
        </w:rPr>
        <w:lastRenderedPageBreak/>
        <w:t>1、08:30-9:00（会见厅）</w:t>
      </w:r>
    </w:p>
    <w:p w:rsidR="00BA4665" w:rsidRPr="00E70F33" w:rsidRDefault="00BA4665" w:rsidP="00BA46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F33">
        <w:rPr>
          <w:rFonts w:ascii="仿宋" w:eastAsia="仿宋" w:hAnsi="仿宋" w:hint="eastAsia"/>
          <w:sz w:val="32"/>
          <w:szCs w:val="32"/>
        </w:rPr>
        <w:t>省、市领导会见马来西亚代表团</w:t>
      </w:r>
    </w:p>
    <w:p w:rsidR="00BA4665" w:rsidRPr="00E70F33" w:rsidRDefault="00BA4665" w:rsidP="00BA46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F33">
        <w:rPr>
          <w:rFonts w:ascii="仿宋" w:eastAsia="仿宋" w:hAnsi="仿宋" w:hint="eastAsia"/>
          <w:sz w:val="32"/>
          <w:szCs w:val="32"/>
        </w:rPr>
        <w:t>2、09:00-13:45（</w:t>
      </w:r>
      <w:r w:rsidRPr="00E70F33">
        <w:rPr>
          <w:rFonts w:ascii="仿宋" w:eastAsia="仿宋" w:hAnsi="仿宋" w:cs="Calibri" w:hint="eastAsia"/>
          <w:sz w:val="32"/>
          <w:szCs w:val="32"/>
        </w:rPr>
        <w:t>亚太商务楼二楼</w:t>
      </w:r>
      <w:r w:rsidRPr="00E70F33">
        <w:rPr>
          <w:rFonts w:ascii="仿宋" w:eastAsia="仿宋" w:hAnsi="仿宋" w:hint="eastAsia"/>
          <w:sz w:val="32"/>
          <w:szCs w:val="32"/>
        </w:rPr>
        <w:t>昆仑厅）</w:t>
      </w:r>
    </w:p>
    <w:p w:rsidR="00BA4665" w:rsidRPr="00E70F33" w:rsidRDefault="00BA4665" w:rsidP="00BA4665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E70F33">
        <w:rPr>
          <w:rFonts w:ascii="仿宋" w:eastAsia="仿宋" w:hAnsi="仿宋" w:hint="eastAsia"/>
          <w:kern w:val="0"/>
          <w:sz w:val="32"/>
          <w:szCs w:val="32"/>
        </w:rPr>
        <w:t>大会开幕式及主题演讲</w:t>
      </w:r>
    </w:p>
    <w:p w:rsidR="00BA4665" w:rsidRPr="00E70F33" w:rsidRDefault="00BA4665" w:rsidP="00BA4665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E70F33">
        <w:rPr>
          <w:rFonts w:ascii="仿宋" w:eastAsia="仿宋" w:hAnsi="仿宋" w:hint="eastAsia"/>
          <w:sz w:val="32"/>
          <w:szCs w:val="32"/>
        </w:rPr>
        <w:t>出席人员：所有参会企业嘉宾</w:t>
      </w:r>
    </w:p>
    <w:p w:rsidR="00BA4665" w:rsidRPr="00E70F33" w:rsidRDefault="00BA4665" w:rsidP="00BA4665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E70F33">
        <w:rPr>
          <w:rFonts w:ascii="仿宋" w:eastAsia="仿宋" w:hAnsi="仿宋" w:hint="eastAsia"/>
          <w:kern w:val="0"/>
          <w:sz w:val="32"/>
          <w:szCs w:val="32"/>
        </w:rPr>
        <w:t>3、12:10—13:45（一楼金海湾自助餐厅）</w:t>
      </w:r>
    </w:p>
    <w:p w:rsidR="00BA4665" w:rsidRPr="00E70F33" w:rsidRDefault="00BA4665" w:rsidP="00BA4665">
      <w:pPr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E70F33">
        <w:rPr>
          <w:rFonts w:ascii="仿宋" w:eastAsia="仿宋" w:hAnsi="仿宋" w:hint="eastAsia"/>
          <w:kern w:val="0"/>
          <w:sz w:val="32"/>
          <w:szCs w:val="32"/>
        </w:rPr>
        <w:t>参会企业嘉宾工作午餐</w:t>
      </w:r>
    </w:p>
    <w:p w:rsidR="00BA4665" w:rsidRPr="00E70F33" w:rsidRDefault="00BA4665" w:rsidP="00BA4665">
      <w:pPr>
        <w:spacing w:line="560" w:lineRule="exact"/>
        <w:ind w:left="640"/>
        <w:rPr>
          <w:rFonts w:ascii="仿宋" w:eastAsia="仿宋" w:hAnsi="仿宋"/>
          <w:sz w:val="32"/>
          <w:szCs w:val="32"/>
        </w:rPr>
      </w:pPr>
      <w:r w:rsidRPr="00E70F33">
        <w:rPr>
          <w:rFonts w:ascii="仿宋" w:eastAsia="仿宋" w:hAnsi="仿宋" w:hint="eastAsia"/>
          <w:sz w:val="32"/>
          <w:szCs w:val="32"/>
        </w:rPr>
        <w:t>4、14:00—16:00（金陵楼二楼钟山厅）</w:t>
      </w:r>
    </w:p>
    <w:p w:rsidR="00BA4665" w:rsidRPr="00E70F33" w:rsidRDefault="00BA4665" w:rsidP="00BA46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F33">
        <w:rPr>
          <w:rFonts w:ascii="仿宋" w:eastAsia="仿宋" w:hAnsi="仿宋" w:hint="eastAsia"/>
          <w:sz w:val="32"/>
          <w:szCs w:val="32"/>
        </w:rPr>
        <w:t>分场论坛及企业对接会</w:t>
      </w:r>
    </w:p>
    <w:p w:rsidR="00BA4665" w:rsidRPr="00E70F33" w:rsidRDefault="00BA4665" w:rsidP="00BA466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70F33">
        <w:rPr>
          <w:rFonts w:ascii="仿宋" w:eastAsia="仿宋" w:hAnsi="仿宋" w:hint="eastAsia"/>
          <w:sz w:val="32"/>
          <w:szCs w:val="32"/>
        </w:rPr>
        <w:t>出席人员：所有参会企业嘉宾</w:t>
      </w:r>
    </w:p>
    <w:p w:rsidR="00BA4665" w:rsidRPr="00E70F33" w:rsidRDefault="00BA4665" w:rsidP="00BA4665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 w:rsidRPr="00E70F33">
        <w:rPr>
          <w:rFonts w:ascii="仿宋" w:eastAsia="仿宋" w:hAnsi="仿宋" w:hint="eastAsia"/>
          <w:b/>
          <w:kern w:val="0"/>
          <w:sz w:val="32"/>
          <w:szCs w:val="32"/>
        </w:rPr>
        <w:t>五、相关要求：</w:t>
      </w:r>
    </w:p>
    <w:p w:rsidR="00BA4665" w:rsidRPr="00E70F33" w:rsidRDefault="00BA4665" w:rsidP="00BA466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E70F33">
        <w:rPr>
          <w:rFonts w:ascii="仿宋" w:eastAsia="仿宋" w:hAnsi="仿宋" w:hint="eastAsia"/>
          <w:kern w:val="0"/>
          <w:sz w:val="32"/>
          <w:szCs w:val="32"/>
        </w:rPr>
        <w:t>1、请企业负责人参加会议；</w:t>
      </w:r>
    </w:p>
    <w:p w:rsidR="00BA4665" w:rsidRPr="00E70F33" w:rsidRDefault="00BA4665" w:rsidP="00BA466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E70F33">
        <w:rPr>
          <w:rFonts w:ascii="仿宋" w:eastAsia="仿宋" w:hAnsi="仿宋" w:hint="eastAsia"/>
          <w:kern w:val="0"/>
          <w:sz w:val="32"/>
          <w:szCs w:val="32"/>
        </w:rPr>
        <w:t>2、请参会人员统一着正装。</w:t>
      </w:r>
    </w:p>
    <w:p w:rsidR="00BA4665" w:rsidRPr="00E70F33" w:rsidRDefault="00BA4665" w:rsidP="00BA4665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70F33">
        <w:rPr>
          <w:rFonts w:ascii="仿宋" w:eastAsia="仿宋" w:hAnsi="仿宋" w:hint="eastAsia"/>
          <w:b/>
          <w:sz w:val="32"/>
          <w:szCs w:val="32"/>
        </w:rPr>
        <w:t>六、联系人：</w:t>
      </w:r>
    </w:p>
    <w:p w:rsidR="00BA4665" w:rsidRPr="00F64E6D" w:rsidRDefault="00BA4665" w:rsidP="00BA466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E70F33">
        <w:rPr>
          <w:rFonts w:ascii="仿宋" w:eastAsia="仿宋" w:hAnsi="仿宋" w:hint="eastAsia"/>
          <w:sz w:val="32"/>
          <w:szCs w:val="32"/>
        </w:rPr>
        <w:t xml:space="preserve">江苏省进出口商会 范亚萍  </w:t>
      </w:r>
    </w:p>
    <w:p w:rsidR="00BA4665" w:rsidRPr="00E70F33" w:rsidRDefault="00BA4665" w:rsidP="00BA466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kern w:val="0"/>
          <w:sz w:val="32"/>
          <w:szCs w:val="32"/>
        </w:rPr>
      </w:pPr>
      <w:r w:rsidRPr="00E70F33">
        <w:rPr>
          <w:rFonts w:ascii="仿宋" w:eastAsia="仿宋" w:hAnsi="仿宋" w:hint="eastAsia"/>
          <w:kern w:val="0"/>
          <w:sz w:val="32"/>
          <w:szCs w:val="32"/>
        </w:rPr>
        <w:t>电话：</w:t>
      </w:r>
      <w:r w:rsidRPr="00E70F33">
        <w:rPr>
          <w:rFonts w:ascii="仿宋" w:eastAsia="仿宋" w:hAnsi="仿宋" w:hint="eastAsia"/>
          <w:bCs/>
          <w:kern w:val="0"/>
          <w:sz w:val="32"/>
          <w:szCs w:val="32"/>
        </w:rPr>
        <w:t xml:space="preserve"> 025-52307116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 xml:space="preserve">  </w:t>
      </w:r>
    </w:p>
    <w:p w:rsidR="00BA4665" w:rsidRPr="00E70F33" w:rsidRDefault="00BA4665" w:rsidP="00BA466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 w:rsidRPr="00E70F33">
        <w:rPr>
          <w:rFonts w:ascii="仿宋" w:eastAsia="仿宋" w:hAnsi="仿宋" w:hint="eastAsia"/>
          <w:bCs/>
          <w:kern w:val="0"/>
          <w:sz w:val="32"/>
          <w:szCs w:val="32"/>
        </w:rPr>
        <w:t>传真： 025-52305280</w:t>
      </w:r>
    </w:p>
    <w:p w:rsidR="00BA4665" w:rsidRPr="00BA4665" w:rsidRDefault="00BA4665" w:rsidP="00BA466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kern w:val="0"/>
          <w:sz w:val="32"/>
          <w:szCs w:val="32"/>
        </w:rPr>
      </w:pPr>
      <w:r w:rsidRPr="00E70F33">
        <w:rPr>
          <w:rFonts w:ascii="仿宋" w:eastAsia="仿宋" w:hAnsi="仿宋" w:hint="eastAsia"/>
          <w:bCs/>
          <w:kern w:val="0"/>
          <w:sz w:val="32"/>
          <w:szCs w:val="32"/>
        </w:rPr>
        <w:t>邮箱： 1054451747@qq.com</w:t>
      </w:r>
    </w:p>
    <w:p w:rsidR="00BA4665" w:rsidRDefault="00BA4665" w:rsidP="00BA4665">
      <w:pPr>
        <w:adjustRightInd w:val="0"/>
        <w:snapToGrid w:val="0"/>
        <w:spacing w:line="560" w:lineRule="exact"/>
        <w:ind w:firstLineChars="1467" w:firstLine="4694"/>
        <w:jc w:val="righ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noProof/>
          <w:kern w:val="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4539615</wp:posOffset>
            </wp:positionH>
            <wp:positionV relativeFrom="paragraph">
              <wp:posOffset>205105</wp:posOffset>
            </wp:positionV>
            <wp:extent cx="1714500" cy="1685925"/>
            <wp:effectExtent l="19050" t="0" r="0" b="0"/>
            <wp:wrapNone/>
            <wp:docPr id="1" name="图片 2" descr="商会电子章（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商会电子章（透明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4665" w:rsidRPr="00E70F33" w:rsidRDefault="00BA4665" w:rsidP="00BA4665">
      <w:pPr>
        <w:adjustRightInd w:val="0"/>
        <w:snapToGrid w:val="0"/>
        <w:spacing w:line="560" w:lineRule="exact"/>
        <w:ind w:firstLineChars="1467" w:firstLine="4694"/>
        <w:jc w:val="right"/>
        <w:rPr>
          <w:rFonts w:ascii="仿宋" w:eastAsia="仿宋" w:hAnsi="仿宋"/>
          <w:kern w:val="0"/>
          <w:sz w:val="32"/>
          <w:szCs w:val="32"/>
        </w:rPr>
      </w:pPr>
      <w:r w:rsidRPr="00E70F33">
        <w:rPr>
          <w:rFonts w:ascii="仿宋" w:eastAsia="仿宋" w:hAnsi="仿宋" w:hint="eastAsia"/>
          <w:kern w:val="0"/>
          <w:sz w:val="32"/>
          <w:szCs w:val="32"/>
        </w:rPr>
        <w:t>江苏省进出口商会</w:t>
      </w:r>
    </w:p>
    <w:p w:rsidR="00BA4665" w:rsidRPr="00E70F33" w:rsidRDefault="00BA4665" w:rsidP="00BA4665">
      <w:pPr>
        <w:adjustRightInd w:val="0"/>
        <w:snapToGrid w:val="0"/>
        <w:spacing w:line="560" w:lineRule="exact"/>
        <w:ind w:firstLineChars="1417" w:firstLine="4534"/>
        <w:jc w:val="right"/>
        <w:rPr>
          <w:rFonts w:ascii="仿宋" w:eastAsia="仿宋" w:hAnsi="仿宋"/>
          <w:kern w:val="0"/>
          <w:sz w:val="32"/>
          <w:szCs w:val="32"/>
        </w:rPr>
      </w:pPr>
      <w:r w:rsidRPr="00E70F33">
        <w:rPr>
          <w:rFonts w:ascii="仿宋" w:eastAsia="仿宋" w:hAnsi="仿宋" w:hint="eastAsia"/>
          <w:kern w:val="0"/>
          <w:sz w:val="32"/>
          <w:szCs w:val="32"/>
        </w:rPr>
        <w:t>2018年8月22日</w:t>
      </w:r>
    </w:p>
    <w:p w:rsidR="00BA4665" w:rsidRDefault="00BA4665" w:rsidP="00BA4665">
      <w:pPr>
        <w:adjustRightInd w:val="0"/>
        <w:snapToGrid w:val="0"/>
        <w:spacing w:line="560" w:lineRule="exact"/>
        <w:ind w:firstLineChars="1417" w:firstLine="4534"/>
        <w:jc w:val="right"/>
        <w:rPr>
          <w:rFonts w:ascii="仿宋" w:eastAsia="仿宋" w:hAnsi="仿宋"/>
          <w:kern w:val="0"/>
          <w:sz w:val="32"/>
          <w:szCs w:val="32"/>
        </w:rPr>
      </w:pPr>
    </w:p>
    <w:p w:rsidR="00BA4665" w:rsidRPr="00E70F33" w:rsidRDefault="00BA4665" w:rsidP="00BA4665">
      <w:pPr>
        <w:adjustRightInd w:val="0"/>
        <w:snapToGrid w:val="0"/>
        <w:spacing w:line="560" w:lineRule="exact"/>
        <w:ind w:firstLineChars="1417" w:firstLine="4534"/>
        <w:jc w:val="right"/>
        <w:rPr>
          <w:rFonts w:ascii="仿宋" w:eastAsia="仿宋" w:hAnsi="仿宋"/>
          <w:kern w:val="0"/>
          <w:sz w:val="32"/>
          <w:szCs w:val="32"/>
        </w:rPr>
      </w:pPr>
    </w:p>
    <w:p w:rsidR="00BA4665" w:rsidRPr="00E70F33" w:rsidRDefault="00BA4665" w:rsidP="00BA4665">
      <w:pPr>
        <w:adjustRightInd w:val="0"/>
        <w:snapToGrid w:val="0"/>
        <w:spacing w:line="560" w:lineRule="exact"/>
        <w:ind w:right="480"/>
        <w:jc w:val="left"/>
        <w:rPr>
          <w:rFonts w:ascii="仿宋" w:eastAsia="仿宋" w:hAnsi="仿宋" w:cs="Calibri"/>
          <w:sz w:val="32"/>
          <w:szCs w:val="32"/>
        </w:rPr>
      </w:pPr>
      <w:r w:rsidRPr="00E70F33">
        <w:rPr>
          <w:rFonts w:ascii="仿宋" w:eastAsia="仿宋" w:hAnsi="仿宋" w:hint="eastAsia"/>
          <w:kern w:val="0"/>
          <w:sz w:val="32"/>
          <w:szCs w:val="32"/>
        </w:rPr>
        <w:t>附件： 1</w:t>
      </w:r>
      <w:r>
        <w:rPr>
          <w:rFonts w:ascii="仿宋" w:eastAsia="仿宋" w:hAnsi="仿宋" w:hint="eastAsia"/>
          <w:kern w:val="0"/>
          <w:sz w:val="32"/>
          <w:szCs w:val="32"/>
        </w:rPr>
        <w:t>、</w:t>
      </w:r>
      <w:r w:rsidRPr="00E70F33">
        <w:rPr>
          <w:rFonts w:ascii="仿宋" w:eastAsia="仿宋" w:hAnsi="仿宋" w:cs="Calibri" w:hint="eastAsia"/>
          <w:sz w:val="32"/>
          <w:szCs w:val="32"/>
        </w:rPr>
        <w:t>第八届马中企业家大会会议议程</w:t>
      </w:r>
    </w:p>
    <w:p w:rsidR="00BA4665" w:rsidRDefault="00BA4665" w:rsidP="00BA4665">
      <w:pPr>
        <w:ind w:firstLineChars="350" w:firstLine="1120"/>
        <w:rPr>
          <w:rFonts w:ascii="仿宋" w:eastAsia="仿宋" w:hAnsi="仿宋"/>
          <w:sz w:val="32"/>
          <w:szCs w:val="32"/>
        </w:rPr>
      </w:pPr>
      <w:r w:rsidRPr="00E70F33">
        <w:rPr>
          <w:rFonts w:ascii="仿宋" w:eastAsia="仿宋" w:hAnsi="仿宋" w:cs="Calibri" w:hint="eastAsia"/>
          <w:sz w:val="32"/>
          <w:szCs w:val="32"/>
        </w:rPr>
        <w:t>2</w:t>
      </w:r>
      <w:r>
        <w:rPr>
          <w:rFonts w:ascii="仿宋" w:eastAsia="仿宋" w:hAnsi="仿宋" w:cs="Calibri" w:hint="eastAsia"/>
          <w:sz w:val="32"/>
          <w:szCs w:val="32"/>
        </w:rPr>
        <w:t>、第八届马中企业家大会</w:t>
      </w:r>
      <w:r w:rsidRPr="00E70F33">
        <w:rPr>
          <w:rFonts w:ascii="仿宋" w:eastAsia="仿宋" w:hAnsi="仿宋" w:hint="eastAsia"/>
          <w:sz w:val="32"/>
          <w:szCs w:val="32"/>
        </w:rPr>
        <w:t>参会回执</w:t>
      </w:r>
    </w:p>
    <w:p w:rsidR="00BA4665" w:rsidRPr="005F7342" w:rsidRDefault="00BA4665" w:rsidP="00BA4665">
      <w:pPr>
        <w:jc w:val="left"/>
        <w:rPr>
          <w:rFonts w:ascii="仿宋" w:eastAsia="仿宋" w:hAnsi="仿宋"/>
          <w:kern w:val="0"/>
          <w:sz w:val="32"/>
          <w:szCs w:val="32"/>
        </w:rPr>
      </w:pPr>
      <w:r w:rsidRPr="005F7342">
        <w:rPr>
          <w:rFonts w:ascii="仿宋" w:eastAsia="仿宋" w:hAnsi="仿宋" w:hint="eastAsia"/>
          <w:kern w:val="0"/>
          <w:sz w:val="32"/>
          <w:szCs w:val="32"/>
        </w:rPr>
        <w:lastRenderedPageBreak/>
        <w:t>附件1：</w:t>
      </w:r>
    </w:p>
    <w:p w:rsidR="00BA4665" w:rsidRDefault="00BA4665" w:rsidP="00BA4665">
      <w:pPr>
        <w:jc w:val="center"/>
        <w:rPr>
          <w:rFonts w:eastAsia="黑体" w:hAnsi="黑体" w:cs="Calibri"/>
          <w:b/>
          <w:sz w:val="44"/>
          <w:szCs w:val="44"/>
        </w:rPr>
      </w:pPr>
      <w:r w:rsidRPr="009D4677">
        <w:rPr>
          <w:rFonts w:eastAsia="黑体" w:hAnsi="黑体" w:cs="Calibri"/>
          <w:b/>
          <w:sz w:val="44"/>
          <w:szCs w:val="44"/>
        </w:rPr>
        <w:t>第八届马中企业家大会</w:t>
      </w:r>
      <w:r w:rsidRPr="009D4677">
        <w:rPr>
          <w:rFonts w:eastAsia="黑体" w:hAnsi="黑体" w:cs="Calibri" w:hint="eastAsia"/>
          <w:b/>
          <w:sz w:val="44"/>
          <w:szCs w:val="44"/>
        </w:rPr>
        <w:t>会议议程</w:t>
      </w:r>
    </w:p>
    <w:p w:rsidR="00BA4665" w:rsidRPr="00C85D16" w:rsidRDefault="00BA4665" w:rsidP="00BA4665">
      <w:pPr>
        <w:jc w:val="center"/>
        <w:rPr>
          <w:rFonts w:eastAsia="黑体" w:cs="Calibri"/>
          <w:b/>
          <w:sz w:val="44"/>
          <w:szCs w:val="44"/>
        </w:rPr>
      </w:pPr>
    </w:p>
    <w:tbl>
      <w:tblPr>
        <w:tblW w:w="11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0"/>
        <w:gridCol w:w="7503"/>
        <w:gridCol w:w="2105"/>
      </w:tblGrid>
      <w:tr w:rsidR="00BA4665" w:rsidRPr="009D4677" w:rsidTr="0027055D">
        <w:trPr>
          <w:trHeight w:val="45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  <w:b/>
                <w:sz w:val="24"/>
              </w:rPr>
            </w:pPr>
            <w:r w:rsidRPr="009D4677">
              <w:rPr>
                <w:rFonts w:eastAsia="微软雅黑" w:hAnsi="微软雅黑" w:cs="Calibri"/>
                <w:b/>
                <w:sz w:val="24"/>
              </w:rPr>
              <w:t>时间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  <w:b/>
                <w:sz w:val="24"/>
              </w:rPr>
            </w:pPr>
            <w:r>
              <w:rPr>
                <w:rFonts w:eastAsia="微软雅黑" w:hAnsi="微软雅黑" w:cs="Calibri" w:hint="eastAsia"/>
                <w:b/>
                <w:sz w:val="24"/>
              </w:rPr>
              <w:t>议程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  <w:b/>
                <w:sz w:val="24"/>
              </w:rPr>
            </w:pPr>
            <w:r w:rsidRPr="009D4677">
              <w:rPr>
                <w:rFonts w:eastAsia="微软雅黑" w:hAnsi="微软雅黑" w:cs="Calibri"/>
                <w:b/>
                <w:sz w:val="24"/>
              </w:rPr>
              <w:t>地点</w:t>
            </w:r>
            <w:r w:rsidRPr="009D4677">
              <w:rPr>
                <w:rFonts w:eastAsia="微软雅黑" w:cs="Calibri"/>
                <w:b/>
                <w:sz w:val="24"/>
              </w:rPr>
              <w:t xml:space="preserve"> </w:t>
            </w:r>
          </w:p>
        </w:tc>
      </w:tr>
      <w:tr w:rsidR="00BA4665" w:rsidRPr="009D4677" w:rsidTr="0027055D">
        <w:trPr>
          <w:trHeight w:val="188"/>
          <w:jc w:val="center"/>
        </w:trPr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  <w:b/>
              </w:rPr>
            </w:pPr>
            <w:r w:rsidRPr="009D4677">
              <w:rPr>
                <w:rFonts w:eastAsia="微软雅黑" w:hAnsi="微软雅黑" w:cs="Calibri" w:hint="eastAsia"/>
                <w:b/>
              </w:rPr>
              <w:t>开幕式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</w:p>
        </w:tc>
      </w:tr>
      <w:tr w:rsidR="00BA4665" w:rsidRPr="009D4677" w:rsidTr="0027055D">
        <w:trPr>
          <w:trHeight w:val="626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cs="Calibri"/>
              </w:rPr>
              <w:t>08:30-09.00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签到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昆仑厅前区</w:t>
            </w:r>
          </w:p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（亚太商务楼二楼）</w:t>
            </w:r>
          </w:p>
        </w:tc>
      </w:tr>
      <w:tr w:rsidR="00BA4665" w:rsidRPr="009D4677" w:rsidTr="0027055D">
        <w:trPr>
          <w:trHeight w:val="282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cs="Calibri"/>
              </w:rPr>
              <w:t>09:00-09:15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嘉宾</w:t>
            </w:r>
            <w:r w:rsidRPr="009D4677">
              <w:rPr>
                <w:rFonts w:eastAsia="微软雅黑" w:hAnsi="微软雅黑" w:cs="Calibri"/>
              </w:rPr>
              <w:t>入场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昆仑厅</w:t>
            </w:r>
          </w:p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  <w:b/>
              </w:rPr>
            </w:pPr>
            <w:r w:rsidRPr="009D4677">
              <w:rPr>
                <w:rFonts w:eastAsia="微软雅黑" w:hAnsi="微软雅黑" w:cs="Calibri" w:hint="eastAsia"/>
              </w:rPr>
              <w:t>（亚太商务楼二楼）</w:t>
            </w:r>
          </w:p>
        </w:tc>
      </w:tr>
      <w:tr w:rsidR="00BA4665" w:rsidRPr="009D4677" w:rsidTr="0027055D">
        <w:trPr>
          <w:trHeight w:val="25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cs="Calibri"/>
              </w:rPr>
              <w:t>09:15-</w:t>
            </w:r>
            <w:r w:rsidRPr="009D4677">
              <w:rPr>
                <w:rFonts w:eastAsia="微软雅黑" w:cs="Calibri" w:hint="eastAsia"/>
              </w:rPr>
              <w:t>10</w:t>
            </w:r>
            <w:r w:rsidRPr="009D4677">
              <w:rPr>
                <w:rFonts w:eastAsia="微软雅黑" w:cs="Calibri"/>
              </w:rPr>
              <w:t>:</w:t>
            </w:r>
            <w:r w:rsidRPr="009D4677">
              <w:rPr>
                <w:rFonts w:eastAsia="微软雅黑" w:cs="Calibri" w:hint="eastAsia"/>
              </w:rPr>
              <w:t>25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/>
              </w:rPr>
              <w:t>开幕仪式</w:t>
            </w:r>
            <w:r w:rsidRPr="009D4677">
              <w:rPr>
                <w:rFonts w:eastAsia="微软雅黑" w:hAnsi="微软雅黑" w:cs="Calibri" w:hint="eastAsia"/>
              </w:rPr>
              <w:t>、双方领导和嘉宾致辞</w:t>
            </w: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  <w:b/>
              </w:rPr>
            </w:pPr>
          </w:p>
        </w:tc>
      </w:tr>
      <w:tr w:rsidR="00BA4665" w:rsidRPr="009D4677" w:rsidTr="0027055D">
        <w:trPr>
          <w:trHeight w:val="277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cs="Calibri"/>
              </w:rPr>
              <w:t>10:25-10:</w:t>
            </w:r>
            <w:r w:rsidRPr="009D4677">
              <w:rPr>
                <w:rFonts w:eastAsia="微软雅黑" w:cs="Calibri" w:hint="eastAsia"/>
                <w:lang w:eastAsia="zh-TW"/>
              </w:rPr>
              <w:t>3</w:t>
            </w:r>
            <w:r w:rsidRPr="009D4677">
              <w:rPr>
                <w:rFonts w:eastAsia="微软雅黑" w:cs="Calibri"/>
              </w:rPr>
              <w:t>5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茶歇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</w:p>
        </w:tc>
      </w:tr>
      <w:tr w:rsidR="00BA4665" w:rsidRPr="009D4677" w:rsidTr="0027055D">
        <w:trPr>
          <w:trHeight w:val="451"/>
          <w:jc w:val="center"/>
        </w:trPr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  <w:b/>
              </w:rPr>
            </w:pPr>
            <w:r w:rsidRPr="009D4677">
              <w:rPr>
                <w:rFonts w:eastAsia="微软雅黑" w:hAnsi="微软雅黑" w:cs="Calibri" w:hint="eastAsia"/>
                <w:b/>
              </w:rPr>
              <w:t>主题演讲</w:t>
            </w:r>
            <w:r w:rsidRPr="009D4677">
              <w:rPr>
                <w:rFonts w:eastAsia="微软雅黑" w:cs="Calibri"/>
                <w:b/>
              </w:rPr>
              <w:t>:</w:t>
            </w:r>
            <w:r w:rsidRPr="009D4677">
              <w:rPr>
                <w:rFonts w:eastAsia="微软雅黑" w:cs="Calibri" w:hint="eastAsia"/>
                <w:b/>
              </w:rPr>
              <w:t>“</w:t>
            </w:r>
            <w:r w:rsidRPr="009D4677">
              <w:rPr>
                <w:rFonts w:eastAsia="微软雅黑" w:hAnsi="微软雅黑" w:cs="Calibri" w:hint="eastAsia"/>
                <w:b/>
              </w:rPr>
              <w:t>一带一路</w:t>
            </w:r>
            <w:r w:rsidRPr="009D4677">
              <w:rPr>
                <w:rFonts w:eastAsia="微软雅黑" w:cs="Calibri" w:hint="eastAsia"/>
                <w:b/>
              </w:rPr>
              <w:t>”</w:t>
            </w:r>
            <w:r w:rsidRPr="009D4677">
              <w:rPr>
                <w:rFonts w:eastAsia="微软雅黑" w:hAnsi="微软雅黑" w:cs="Calibri" w:hint="eastAsia"/>
                <w:b/>
              </w:rPr>
              <w:t>共询商机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昆仑厅</w:t>
            </w:r>
          </w:p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（亚太商务楼二楼）</w:t>
            </w:r>
          </w:p>
        </w:tc>
      </w:tr>
      <w:tr w:rsidR="00BA4665" w:rsidRPr="009D4677" w:rsidTr="0027055D">
        <w:trPr>
          <w:trHeight w:val="45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cs="Calibri" w:hint="eastAsia"/>
                <w:lang w:eastAsia="zh-TW"/>
              </w:rPr>
              <w:t>10:</w:t>
            </w:r>
            <w:r w:rsidRPr="009D4677">
              <w:rPr>
                <w:rFonts w:eastAsia="微软雅黑" w:cs="Calibri"/>
                <w:lang w:eastAsia="zh-TW"/>
              </w:rPr>
              <w:t>35-</w:t>
            </w:r>
            <w:r w:rsidRPr="009D4677">
              <w:rPr>
                <w:rFonts w:eastAsia="微软雅黑" w:cs="Calibri"/>
              </w:rPr>
              <w:t>11.05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/>
              </w:rPr>
              <w:t>主</w:t>
            </w:r>
            <w:r w:rsidRPr="009D4677">
              <w:rPr>
                <w:rFonts w:eastAsia="微软雅黑" w:hAnsi="微软雅黑" w:cs="Calibri" w:hint="eastAsia"/>
              </w:rPr>
              <w:t>题：</w:t>
            </w:r>
            <w:r w:rsidRPr="009D4677">
              <w:rPr>
                <w:rFonts w:eastAsia="微软雅黑" w:hAnsi="微软雅黑" w:cs="Calibri" w:hint="eastAsia"/>
                <w:lang w:eastAsia="zh-TW"/>
              </w:rPr>
              <w:t>政府政策和营商环境</w:t>
            </w:r>
          </w:p>
          <w:p w:rsidR="00BA4665" w:rsidRPr="009D4677" w:rsidRDefault="00BA4665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演讲嘉宾：</w:t>
            </w:r>
            <w:r w:rsidRPr="009D4677">
              <w:rPr>
                <w:rFonts w:eastAsia="微软雅黑" w:hAnsi="微软雅黑" w:cs="Calibri" w:hint="eastAsia"/>
                <w:lang w:eastAsia="zh-TW"/>
              </w:rPr>
              <w:t>雪州高级行政议员拿督邓章钦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</w:p>
        </w:tc>
      </w:tr>
      <w:tr w:rsidR="00BA4665" w:rsidRPr="009D4677" w:rsidTr="0027055D">
        <w:trPr>
          <w:trHeight w:val="451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cs="Calibri" w:hint="eastAsia"/>
                <w:lang w:eastAsia="zh-TW"/>
              </w:rPr>
              <w:t>11:05-11.35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/>
              </w:rPr>
              <w:t>主</w:t>
            </w:r>
            <w:r w:rsidRPr="009D4677">
              <w:rPr>
                <w:rFonts w:eastAsia="微软雅黑" w:hAnsi="微软雅黑" w:cs="Calibri" w:hint="eastAsia"/>
              </w:rPr>
              <w:t>题：</w:t>
            </w:r>
            <w:r w:rsidRPr="009D4677">
              <w:rPr>
                <w:rStyle w:val="a9"/>
                <w:rFonts w:eastAsia="微软雅黑" w:hAnsi="微软雅黑" w:cs="Calibri" w:hint="eastAsia"/>
              </w:rPr>
              <w:t>马来西亚与江苏的贸易现状与前景展望</w:t>
            </w:r>
          </w:p>
          <w:p w:rsidR="00BA4665" w:rsidRPr="009D4677" w:rsidRDefault="00BA4665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演讲嘉宾：</w:t>
            </w:r>
            <w:r w:rsidRPr="009D4677">
              <w:rPr>
                <w:rStyle w:val="a9"/>
                <w:rFonts w:eastAsia="微软雅黑" w:hAnsi="微软雅黑" w:cs="Calibri"/>
              </w:rPr>
              <w:t>江苏产业发展研究院副院长、南京财经大学副教授</w:t>
            </w:r>
            <w:r w:rsidRPr="009D4677">
              <w:rPr>
                <w:rStyle w:val="a9"/>
                <w:rFonts w:eastAsia="微软雅黑" w:cs="Calibri"/>
              </w:rPr>
              <w:t xml:space="preserve"> </w:t>
            </w:r>
            <w:r w:rsidRPr="009D4677">
              <w:rPr>
                <w:rStyle w:val="a9"/>
                <w:rFonts w:eastAsia="微软雅黑" w:hAnsi="微软雅黑" w:cs="Calibri"/>
              </w:rPr>
              <w:t>徐圆博士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</w:p>
        </w:tc>
      </w:tr>
      <w:tr w:rsidR="00BA4665" w:rsidRPr="009D4677" w:rsidTr="0027055D">
        <w:trPr>
          <w:trHeight w:val="439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cs="Calibri"/>
              </w:rPr>
              <w:t>11:</w:t>
            </w:r>
            <w:r w:rsidRPr="009D4677">
              <w:rPr>
                <w:rFonts w:eastAsia="微软雅黑" w:cs="Calibri" w:hint="eastAsia"/>
                <w:lang w:eastAsia="zh-TW"/>
              </w:rPr>
              <w:t>3</w:t>
            </w:r>
            <w:r w:rsidRPr="009D4677">
              <w:rPr>
                <w:rFonts w:eastAsia="微软雅黑" w:cs="Calibri"/>
              </w:rPr>
              <w:t>5-12:05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/>
              </w:rPr>
              <w:t>主</w:t>
            </w:r>
            <w:r w:rsidRPr="009D4677">
              <w:rPr>
                <w:rFonts w:eastAsia="微软雅黑" w:hAnsi="微软雅黑" w:cs="Calibri" w:hint="eastAsia"/>
              </w:rPr>
              <w:t>题：</w:t>
            </w:r>
            <w:r w:rsidRPr="009D4677">
              <w:rPr>
                <w:rFonts w:eastAsia="微软雅黑" w:hAnsi="微软雅黑" w:cs="Calibri" w:hint="eastAsia"/>
                <w:color w:val="000000"/>
              </w:rPr>
              <w:t>马来西亚金融体系</w:t>
            </w:r>
          </w:p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  <w:bCs/>
              </w:rPr>
            </w:pPr>
            <w:r w:rsidRPr="009D4677">
              <w:rPr>
                <w:rFonts w:eastAsia="微软雅黑" w:hAnsi="微软雅黑" w:cs="Calibri" w:hint="eastAsia"/>
              </w:rPr>
              <w:t>演讲嘉宾：</w:t>
            </w:r>
            <w:r w:rsidRPr="009D4677">
              <w:rPr>
                <w:rFonts w:eastAsia="微软雅黑" w:hAnsi="微软雅黑" w:cs="Calibri" w:hint="eastAsia"/>
                <w:color w:val="000000"/>
              </w:rPr>
              <w:t>艾芬银行财务总监</w:t>
            </w:r>
            <w:r w:rsidRPr="009D4677">
              <w:rPr>
                <w:rFonts w:eastAsia="微软雅黑" w:cs="Calibri" w:hint="eastAsia"/>
                <w:color w:val="000000"/>
              </w:rPr>
              <w:t xml:space="preserve"> </w:t>
            </w:r>
            <w:r w:rsidRPr="009D4677">
              <w:rPr>
                <w:rFonts w:eastAsia="微软雅黑" w:hAnsi="微软雅黑" w:cs="Calibri" w:hint="eastAsia"/>
                <w:color w:val="000000"/>
              </w:rPr>
              <w:t>陈国顺</w:t>
            </w: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</w:p>
        </w:tc>
      </w:tr>
      <w:tr w:rsidR="00BA4665" w:rsidRPr="009D4677" w:rsidTr="0027055D">
        <w:trPr>
          <w:trHeight w:val="323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  <w:lang w:eastAsia="zh-TW"/>
              </w:rPr>
            </w:pPr>
            <w:r w:rsidRPr="009D4677">
              <w:rPr>
                <w:rFonts w:eastAsia="微软雅黑" w:cs="Calibri"/>
              </w:rPr>
              <w:t>12:10-13</w:t>
            </w:r>
            <w:r w:rsidRPr="009D4677">
              <w:rPr>
                <w:rFonts w:eastAsia="微软雅黑" w:cs="Calibri" w:hint="eastAsia"/>
                <w:lang w:eastAsia="zh-TW"/>
              </w:rPr>
              <w:t>:45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  <w:lang w:eastAsia="zh-TW"/>
              </w:rPr>
            </w:pPr>
            <w:r w:rsidRPr="009D4677">
              <w:rPr>
                <w:rFonts w:eastAsia="微软雅黑" w:hAnsi="微软雅黑" w:cs="Calibri" w:hint="eastAsia"/>
              </w:rPr>
              <w:t>自助</w:t>
            </w:r>
            <w:r w:rsidRPr="009D4677">
              <w:rPr>
                <w:rFonts w:eastAsia="微软雅黑" w:hAnsi="微软雅黑" w:cs="Calibri"/>
              </w:rPr>
              <w:t>午餐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65" w:rsidRDefault="00BA4665" w:rsidP="0027055D">
            <w:pPr>
              <w:spacing w:line="320" w:lineRule="exact"/>
              <w:jc w:val="center"/>
              <w:rPr>
                <w:rFonts w:eastAsia="微软雅黑" w:hAnsi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金海湾</w:t>
            </w:r>
            <w:r>
              <w:rPr>
                <w:rFonts w:eastAsia="微软雅黑" w:hAnsi="微软雅黑" w:cs="Calibri" w:hint="eastAsia"/>
              </w:rPr>
              <w:t>餐厅</w:t>
            </w:r>
          </w:p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  <w:r>
              <w:rPr>
                <w:rFonts w:eastAsia="微软雅黑" w:hAnsi="微软雅黑" w:cs="Calibri" w:hint="eastAsia"/>
              </w:rPr>
              <w:t>（一楼）</w:t>
            </w:r>
          </w:p>
        </w:tc>
      </w:tr>
      <w:tr w:rsidR="00BA4665" w:rsidRPr="009D4677" w:rsidTr="0027055D">
        <w:trPr>
          <w:trHeight w:val="451"/>
          <w:jc w:val="center"/>
        </w:trPr>
        <w:tc>
          <w:tcPr>
            <w:tcW w:w="89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  <w:b/>
              </w:rPr>
            </w:pPr>
            <w:r w:rsidRPr="009D4677">
              <w:rPr>
                <w:rFonts w:eastAsia="微软雅黑" w:hAnsi="微软雅黑" w:cs="Calibri" w:hint="eastAsia"/>
                <w:b/>
              </w:rPr>
              <w:t>分场论坛及企业对接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</w:p>
        </w:tc>
      </w:tr>
      <w:tr w:rsidR="00BA4665" w:rsidRPr="009D4677" w:rsidTr="0027055D">
        <w:trPr>
          <w:trHeight w:val="451"/>
          <w:jc w:val="center"/>
        </w:trPr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</w:p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</w:p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cs="Calibri"/>
              </w:rPr>
              <w:t>14:00</w:t>
            </w:r>
            <w:r w:rsidRPr="009D4677">
              <w:rPr>
                <w:rFonts w:eastAsia="微软雅黑" w:cs="Calibri"/>
                <w:lang w:val="en-MY"/>
              </w:rPr>
              <w:t>-</w:t>
            </w:r>
            <w:r w:rsidRPr="009D4677">
              <w:rPr>
                <w:rFonts w:eastAsia="微软雅黑" w:cs="Calibri"/>
              </w:rPr>
              <w:t>15:00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C76362" w:rsidRDefault="00BA4665" w:rsidP="0027055D">
            <w:pPr>
              <w:pStyle w:val="a8"/>
              <w:spacing w:line="320" w:lineRule="exact"/>
              <w:jc w:val="both"/>
              <w:rPr>
                <w:rFonts w:ascii="Times New Roman" w:eastAsia="微软雅黑" w:hAnsi="Times New Roman"/>
                <w:sz w:val="21"/>
                <w:szCs w:val="21"/>
              </w:rPr>
            </w:pPr>
            <w:r w:rsidRPr="00C76362">
              <w:rPr>
                <w:rFonts w:ascii="Times New Roman" w:eastAsia="微软雅黑" w:hAnsi="微软雅黑" w:hint="eastAsia"/>
                <w:sz w:val="21"/>
                <w:szCs w:val="21"/>
              </w:rPr>
              <w:t>一、先进制造业（新能源汽车产业）</w:t>
            </w:r>
          </w:p>
          <w:p w:rsidR="00BA4665" w:rsidRPr="00C76362" w:rsidRDefault="00BA4665" w:rsidP="0027055D">
            <w:pPr>
              <w:pStyle w:val="HTML"/>
              <w:shd w:val="clear" w:color="auto" w:fill="FFFFFF"/>
              <w:spacing w:line="320" w:lineRule="exact"/>
              <w:jc w:val="both"/>
              <w:rPr>
                <w:rFonts w:ascii="Times New Roman" w:eastAsia="微软雅黑" w:hAnsi="Times New Roman" w:cs="Courier New"/>
                <w:color w:val="000000"/>
                <w:sz w:val="21"/>
                <w:szCs w:val="21"/>
                <w:lang w:val="en-MY"/>
              </w:rPr>
            </w:pPr>
            <w:r w:rsidRPr="00C76362">
              <w:rPr>
                <w:rFonts w:ascii="Times New Roman" w:eastAsia="微软雅黑" w:hAnsi="Times New Roman" w:cs="Courier New" w:hint="eastAsia"/>
                <w:sz w:val="21"/>
                <w:szCs w:val="21"/>
              </w:rPr>
              <w:t>1.</w:t>
            </w:r>
            <w:r w:rsidRPr="00C76362">
              <w:rPr>
                <w:rFonts w:ascii="Times New Roman" w:eastAsia="微软雅黑" w:hAnsi="Times New Roman" w:cs="Courier New"/>
                <w:sz w:val="21"/>
                <w:szCs w:val="21"/>
              </w:rPr>
              <w:t xml:space="preserve">   </w:t>
            </w:r>
            <w:r w:rsidRPr="00C76362">
              <w:rPr>
                <w:rFonts w:ascii="Times New Roman" w:eastAsia="微软雅黑" w:hAnsi="微软雅黑" w:cs="Courier New" w:hint="eastAsia"/>
                <w:sz w:val="21"/>
                <w:szCs w:val="21"/>
              </w:rPr>
              <w:t>中方代表：</w:t>
            </w:r>
            <w:r w:rsidRPr="00C76362">
              <w:rPr>
                <w:rFonts w:ascii="Times New Roman" w:eastAsia="微软雅黑" w:hAnsi="微软雅黑" w:cs="宋体" w:hint="eastAsia"/>
                <w:color w:val="000000"/>
                <w:sz w:val="21"/>
                <w:szCs w:val="21"/>
              </w:rPr>
              <w:t>江苏丰尚智能科技有限公司董事、国际营销总裁刘广道先生</w:t>
            </w:r>
          </w:p>
          <w:p w:rsidR="00BA4665" w:rsidRPr="00C76362" w:rsidRDefault="00BA4665" w:rsidP="0027055D">
            <w:pPr>
              <w:pStyle w:val="HTML"/>
              <w:shd w:val="clear" w:color="auto" w:fill="FFFFFF"/>
              <w:spacing w:line="320" w:lineRule="exact"/>
              <w:jc w:val="both"/>
              <w:rPr>
                <w:rFonts w:ascii="Times New Roman" w:eastAsia="微软雅黑" w:hAnsi="Times New Roman" w:cs="Courier New"/>
                <w:color w:val="000000"/>
                <w:sz w:val="21"/>
                <w:szCs w:val="21"/>
                <w:lang w:val="en-MY"/>
              </w:rPr>
            </w:pPr>
            <w:r w:rsidRPr="00C76362">
              <w:rPr>
                <w:rFonts w:ascii="Times New Roman" w:eastAsia="微软雅黑" w:hAnsi="Times New Roman" w:cs="Courier New" w:hint="eastAsia"/>
                <w:sz w:val="21"/>
                <w:szCs w:val="21"/>
              </w:rPr>
              <w:t>2.</w:t>
            </w:r>
            <w:r w:rsidRPr="00C76362">
              <w:rPr>
                <w:rFonts w:ascii="Times New Roman" w:eastAsia="微软雅黑" w:hAnsi="Times New Roman" w:cs="Courier New"/>
                <w:sz w:val="21"/>
                <w:szCs w:val="21"/>
              </w:rPr>
              <w:t xml:space="preserve">   </w:t>
            </w:r>
            <w:r w:rsidRPr="00C76362">
              <w:rPr>
                <w:rFonts w:ascii="Times New Roman" w:eastAsia="微软雅黑" w:hAnsi="微软雅黑" w:cs="Courier New" w:hint="eastAsia"/>
                <w:sz w:val="21"/>
                <w:szCs w:val="21"/>
              </w:rPr>
              <w:t>中方代表：</w:t>
            </w:r>
            <w:r w:rsidRPr="00C76362">
              <w:rPr>
                <w:rFonts w:ascii="Times New Roman" w:eastAsia="微软雅黑" w:hAnsi="微软雅黑" w:cs="宋体" w:hint="eastAsia"/>
                <w:color w:val="000000"/>
                <w:sz w:val="21"/>
                <w:szCs w:val="21"/>
              </w:rPr>
              <w:t>南京汽车集团有限公司工程技术部部长</w:t>
            </w:r>
            <w:r w:rsidRPr="00C76362">
              <w:rPr>
                <w:rFonts w:ascii="Times New Roman" w:eastAsia="微软雅黑" w:hAnsi="Times New Roman" w:cs="宋体" w:hint="eastAsia"/>
                <w:color w:val="000000"/>
                <w:sz w:val="21"/>
                <w:szCs w:val="21"/>
              </w:rPr>
              <w:t xml:space="preserve"> </w:t>
            </w:r>
            <w:r w:rsidRPr="00C76362">
              <w:rPr>
                <w:rFonts w:ascii="Times New Roman" w:eastAsia="微软雅黑" w:hAnsi="微软雅黑" w:cs="宋体" w:hint="eastAsia"/>
                <w:color w:val="000000"/>
                <w:sz w:val="21"/>
                <w:szCs w:val="21"/>
              </w:rPr>
              <w:t>王钦凤先</w:t>
            </w:r>
            <w:r w:rsidRPr="00C76362">
              <w:rPr>
                <w:rFonts w:ascii="Times New Roman" w:eastAsia="微软雅黑" w:hAnsi="微软雅黑" w:cs="宋体" w:hint="eastAsia"/>
                <w:color w:val="000000"/>
                <w:sz w:val="21"/>
                <w:szCs w:val="21"/>
                <w:lang w:eastAsia="zh-TW"/>
              </w:rPr>
              <w:t>生</w:t>
            </w:r>
          </w:p>
          <w:p w:rsidR="00BA4665" w:rsidRPr="00C76362" w:rsidRDefault="00BA4665" w:rsidP="0027055D">
            <w:pPr>
              <w:pStyle w:val="a8"/>
              <w:spacing w:line="320" w:lineRule="exact"/>
              <w:jc w:val="both"/>
              <w:rPr>
                <w:rFonts w:ascii="Times New Roman" w:eastAsia="微软雅黑" w:hAnsi="Times New Roman"/>
                <w:sz w:val="21"/>
                <w:szCs w:val="21"/>
              </w:rPr>
            </w:pPr>
            <w:r w:rsidRPr="00C76362">
              <w:rPr>
                <w:rFonts w:ascii="Times New Roman" w:eastAsia="微软雅黑" w:hAnsi="Times New Roman" w:hint="eastAsia"/>
                <w:sz w:val="21"/>
                <w:szCs w:val="21"/>
              </w:rPr>
              <w:t xml:space="preserve">3.   </w:t>
            </w:r>
            <w:r w:rsidRPr="00C76362">
              <w:rPr>
                <w:rFonts w:ascii="Times New Roman" w:eastAsia="微软雅黑" w:hAnsi="微软雅黑" w:hint="eastAsia"/>
                <w:sz w:val="21"/>
                <w:szCs w:val="21"/>
              </w:rPr>
              <w:t>马方代表：环绿棕合有限公司创办人兼董事经理</w:t>
            </w:r>
            <w:r w:rsidRPr="00C76362">
              <w:rPr>
                <w:rFonts w:ascii="Times New Roman" w:eastAsia="微软雅黑" w:hAnsi="Times New Roman" w:hint="eastAsia"/>
                <w:sz w:val="21"/>
                <w:szCs w:val="21"/>
              </w:rPr>
              <w:t xml:space="preserve"> </w:t>
            </w:r>
            <w:r w:rsidRPr="00C76362">
              <w:rPr>
                <w:rFonts w:ascii="Times New Roman" w:eastAsia="微软雅黑" w:hAnsi="微软雅黑" w:hint="eastAsia"/>
                <w:sz w:val="21"/>
                <w:szCs w:val="21"/>
              </w:rPr>
              <w:t>拿督林恒毅先生</w:t>
            </w:r>
          </w:p>
          <w:p w:rsidR="00BA4665" w:rsidRPr="00C76362" w:rsidRDefault="00BA4665" w:rsidP="0027055D">
            <w:pPr>
              <w:pStyle w:val="a8"/>
              <w:spacing w:line="320" w:lineRule="exact"/>
              <w:jc w:val="both"/>
              <w:rPr>
                <w:rFonts w:ascii="Times New Roman" w:eastAsia="微软雅黑" w:hAnsi="Times New Roman"/>
                <w:sz w:val="21"/>
                <w:szCs w:val="21"/>
              </w:rPr>
            </w:pPr>
            <w:r w:rsidRPr="00C76362">
              <w:rPr>
                <w:rFonts w:ascii="Times New Roman" w:eastAsia="微软雅黑" w:hAnsi="Times New Roman" w:hint="eastAsia"/>
                <w:sz w:val="21"/>
                <w:szCs w:val="21"/>
              </w:rPr>
              <w:t>4.</w:t>
            </w:r>
            <w:r w:rsidRPr="00C76362">
              <w:rPr>
                <w:rFonts w:ascii="Times New Roman" w:eastAsia="微软雅黑" w:hAnsi="Times New Roman"/>
                <w:sz w:val="21"/>
                <w:szCs w:val="21"/>
              </w:rPr>
              <w:t xml:space="preserve">   </w:t>
            </w:r>
            <w:r w:rsidRPr="00C76362">
              <w:rPr>
                <w:rFonts w:ascii="Times New Roman" w:eastAsia="微软雅黑" w:hAnsi="微软雅黑" w:hint="eastAsia"/>
                <w:sz w:val="21"/>
                <w:szCs w:val="21"/>
              </w:rPr>
              <w:t>马方代表：</w:t>
            </w:r>
            <w:r w:rsidRPr="00C76362">
              <w:rPr>
                <w:rFonts w:ascii="Times New Roman" w:eastAsia="微软雅黑" w:hAnsi="Times New Roman"/>
                <w:sz w:val="21"/>
                <w:szCs w:val="21"/>
              </w:rPr>
              <w:t xml:space="preserve"> </w:t>
            </w:r>
            <w:r w:rsidRPr="00C76362">
              <w:rPr>
                <w:rFonts w:ascii="Times New Roman" w:eastAsia="微软雅黑" w:hAnsi="微软雅黑" w:hint="eastAsia"/>
                <w:sz w:val="21"/>
                <w:szCs w:val="21"/>
              </w:rPr>
              <w:t>巴生港口自由贸易区首席执行员</w:t>
            </w:r>
            <w:r w:rsidRPr="00C76362">
              <w:rPr>
                <w:rFonts w:ascii="Times New Roman" w:eastAsia="微软雅黑" w:hAnsi="Times New Roman" w:hint="eastAsia"/>
                <w:sz w:val="21"/>
                <w:szCs w:val="21"/>
              </w:rPr>
              <w:t xml:space="preserve"> </w:t>
            </w:r>
            <w:r w:rsidRPr="00C76362">
              <w:rPr>
                <w:rFonts w:ascii="Times New Roman" w:eastAsia="微软雅黑" w:hAnsi="微软雅黑" w:hint="eastAsia"/>
                <w:sz w:val="21"/>
                <w:szCs w:val="21"/>
              </w:rPr>
              <w:t>拿督翁忠义先生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钟山厅</w:t>
            </w:r>
          </w:p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（金陵楼二楼）</w:t>
            </w:r>
          </w:p>
        </w:tc>
      </w:tr>
      <w:tr w:rsidR="00BA4665" w:rsidRPr="009D4677" w:rsidTr="0027055D">
        <w:trPr>
          <w:trHeight w:val="451"/>
          <w:jc w:val="center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C76362" w:rsidRDefault="00BA4665" w:rsidP="0027055D">
            <w:pPr>
              <w:spacing w:line="320" w:lineRule="exact"/>
              <w:rPr>
                <w:rFonts w:eastAsia="微软雅黑" w:cs="Calibri"/>
                <w:szCs w:val="21"/>
              </w:rPr>
            </w:pPr>
            <w:r w:rsidRPr="00C76362">
              <w:rPr>
                <w:rFonts w:eastAsia="微软雅黑" w:hAnsi="微软雅黑" w:cs="Calibri" w:hint="eastAsia"/>
                <w:szCs w:val="21"/>
              </w:rPr>
              <w:t>二、生物医药产业（生物科技和新医药产业）</w:t>
            </w:r>
          </w:p>
          <w:p w:rsidR="00BA4665" w:rsidRPr="00C76362" w:rsidRDefault="00BA4665" w:rsidP="0027055D">
            <w:pPr>
              <w:spacing w:line="320" w:lineRule="exact"/>
              <w:rPr>
                <w:rFonts w:eastAsia="微软雅黑" w:cs="Calibri"/>
                <w:szCs w:val="21"/>
              </w:rPr>
            </w:pPr>
            <w:r w:rsidRPr="00C76362">
              <w:rPr>
                <w:rFonts w:eastAsia="微软雅黑" w:cs="Calibri" w:hint="eastAsia"/>
                <w:szCs w:val="21"/>
              </w:rPr>
              <w:t xml:space="preserve">1.   </w:t>
            </w:r>
            <w:r w:rsidRPr="00C76362">
              <w:rPr>
                <w:rFonts w:eastAsia="微软雅黑" w:hAnsi="微软雅黑" w:cs="Calibri" w:hint="eastAsia"/>
                <w:szCs w:val="21"/>
              </w:rPr>
              <w:t>中方代表：南京生物医药谷发展中心副主任</w:t>
            </w:r>
            <w:r w:rsidRPr="00C76362">
              <w:rPr>
                <w:rFonts w:eastAsia="微软雅黑" w:cs="Calibri" w:hint="eastAsia"/>
                <w:szCs w:val="21"/>
              </w:rPr>
              <w:t xml:space="preserve"> </w:t>
            </w:r>
            <w:r w:rsidRPr="00C76362">
              <w:rPr>
                <w:rFonts w:eastAsia="微软雅黑" w:hAnsi="微软雅黑" w:cs="Calibri" w:hint="eastAsia"/>
                <w:szCs w:val="21"/>
              </w:rPr>
              <w:t>徐守苗先生</w:t>
            </w:r>
          </w:p>
          <w:p w:rsidR="00BA4665" w:rsidRPr="00C76362" w:rsidRDefault="00BA4665" w:rsidP="0027055D">
            <w:pPr>
              <w:spacing w:line="320" w:lineRule="exact"/>
              <w:rPr>
                <w:rFonts w:eastAsia="微软雅黑" w:cs="Calibri"/>
                <w:szCs w:val="21"/>
              </w:rPr>
            </w:pPr>
            <w:r w:rsidRPr="00C76362">
              <w:rPr>
                <w:rFonts w:eastAsia="微软雅黑" w:cs="Calibri" w:hint="eastAsia"/>
                <w:szCs w:val="21"/>
              </w:rPr>
              <w:t xml:space="preserve">2.   </w:t>
            </w:r>
            <w:r w:rsidRPr="00C76362">
              <w:rPr>
                <w:rFonts w:eastAsia="微软雅黑" w:hAnsi="微软雅黑" w:cs="Calibri" w:hint="eastAsia"/>
                <w:szCs w:val="21"/>
              </w:rPr>
              <w:t>中方代表：南京世和基因生物技术有限公司首席财务官</w:t>
            </w:r>
            <w:r w:rsidRPr="00C76362">
              <w:rPr>
                <w:rFonts w:eastAsia="微软雅黑" w:cs="Calibri" w:hint="eastAsia"/>
                <w:szCs w:val="21"/>
              </w:rPr>
              <w:t xml:space="preserve"> </w:t>
            </w:r>
            <w:r w:rsidRPr="00C76362">
              <w:rPr>
                <w:rFonts w:eastAsia="微软雅黑" w:hAnsi="微软雅黑" w:cs="Calibri" w:hint="eastAsia"/>
                <w:szCs w:val="21"/>
              </w:rPr>
              <w:t>蒋斯明先生</w:t>
            </w:r>
          </w:p>
          <w:p w:rsidR="00BA4665" w:rsidRPr="00C76362" w:rsidRDefault="00BA4665" w:rsidP="0027055D">
            <w:pPr>
              <w:spacing w:line="320" w:lineRule="exact"/>
              <w:rPr>
                <w:rFonts w:eastAsia="微软雅黑" w:cs="Calibri"/>
                <w:szCs w:val="21"/>
              </w:rPr>
            </w:pPr>
            <w:r w:rsidRPr="00C76362">
              <w:rPr>
                <w:rFonts w:eastAsia="微软雅黑" w:cs="Calibri" w:hint="eastAsia"/>
                <w:szCs w:val="21"/>
              </w:rPr>
              <w:t xml:space="preserve">3.   </w:t>
            </w:r>
            <w:r w:rsidRPr="00C76362">
              <w:rPr>
                <w:rFonts w:eastAsia="微软雅黑" w:hAnsi="微软雅黑" w:cs="Calibri" w:hint="eastAsia"/>
                <w:szCs w:val="21"/>
              </w:rPr>
              <w:t>马方代表：马来西亚医疗旅游理事会高级总监</w:t>
            </w:r>
            <w:r w:rsidRPr="00C76362">
              <w:rPr>
                <w:rFonts w:eastAsia="微软雅黑" w:cs="Calibri" w:hint="eastAsia"/>
                <w:szCs w:val="21"/>
              </w:rPr>
              <w:t xml:space="preserve"> </w:t>
            </w:r>
            <w:r w:rsidRPr="00C76362">
              <w:rPr>
                <w:rFonts w:eastAsia="微软雅黑" w:hAnsi="微软雅黑" w:cs="Calibri" w:hint="eastAsia"/>
                <w:szCs w:val="21"/>
              </w:rPr>
              <w:t>魏铭亨先生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钟山厅</w:t>
            </w:r>
          </w:p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（金陵楼二楼）</w:t>
            </w:r>
          </w:p>
        </w:tc>
      </w:tr>
      <w:tr w:rsidR="00BA4665" w:rsidRPr="009D4677" w:rsidTr="0027055D">
        <w:trPr>
          <w:trHeight w:val="451"/>
          <w:jc w:val="center"/>
        </w:trPr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C76362" w:rsidRDefault="00BA4665" w:rsidP="0027055D">
            <w:pPr>
              <w:spacing w:line="320" w:lineRule="exact"/>
              <w:rPr>
                <w:rFonts w:eastAsia="微软雅黑" w:cs="Calibri"/>
                <w:szCs w:val="21"/>
              </w:rPr>
            </w:pPr>
            <w:r w:rsidRPr="00C76362">
              <w:rPr>
                <w:rFonts w:eastAsia="微软雅黑" w:hAnsi="微软雅黑" w:cs="Calibri" w:hint="eastAsia"/>
                <w:szCs w:val="21"/>
              </w:rPr>
              <w:t>三、农业和食品产业（现代农业及清真食品）</w:t>
            </w:r>
          </w:p>
          <w:p w:rsidR="00BA4665" w:rsidRPr="00C76362" w:rsidRDefault="00BA4665" w:rsidP="0027055D">
            <w:pPr>
              <w:spacing w:line="320" w:lineRule="exact"/>
              <w:rPr>
                <w:rFonts w:eastAsia="微软雅黑" w:cs="Calibri"/>
                <w:szCs w:val="21"/>
              </w:rPr>
            </w:pPr>
            <w:r w:rsidRPr="00C76362">
              <w:rPr>
                <w:rFonts w:eastAsia="微软雅黑" w:cs="Calibri" w:hint="eastAsia"/>
                <w:szCs w:val="21"/>
              </w:rPr>
              <w:t xml:space="preserve">1.    </w:t>
            </w:r>
            <w:r w:rsidRPr="00C76362">
              <w:rPr>
                <w:rFonts w:eastAsia="微软雅黑" w:hAnsi="微软雅黑" w:cs="Calibri" w:hint="eastAsia"/>
                <w:szCs w:val="21"/>
              </w:rPr>
              <w:t>马方代表：颜与颜控股有限公司董事经理</w:t>
            </w:r>
            <w:r w:rsidRPr="00C76362">
              <w:rPr>
                <w:rFonts w:eastAsia="微软雅黑" w:cs="Calibri" w:hint="eastAsia"/>
                <w:szCs w:val="21"/>
              </w:rPr>
              <w:t xml:space="preserve"> </w:t>
            </w:r>
            <w:r w:rsidRPr="00C76362">
              <w:rPr>
                <w:rFonts w:eastAsia="微软雅黑" w:hAnsi="微软雅黑" w:cs="Calibri" w:hint="eastAsia"/>
                <w:szCs w:val="21"/>
              </w:rPr>
              <w:t>颜登逸先生</w:t>
            </w:r>
          </w:p>
          <w:p w:rsidR="00BA4665" w:rsidRPr="00C76362" w:rsidRDefault="00BA4665" w:rsidP="0027055D">
            <w:pPr>
              <w:spacing w:line="320" w:lineRule="exact"/>
              <w:rPr>
                <w:rFonts w:eastAsia="微软雅黑" w:cs="Calibri"/>
                <w:szCs w:val="21"/>
              </w:rPr>
            </w:pPr>
            <w:r w:rsidRPr="00C76362">
              <w:rPr>
                <w:rFonts w:eastAsia="微软雅黑" w:cs="Calibri" w:hint="eastAsia"/>
                <w:szCs w:val="21"/>
              </w:rPr>
              <w:t xml:space="preserve">2.    </w:t>
            </w:r>
            <w:r w:rsidRPr="00C76362">
              <w:rPr>
                <w:rFonts w:eastAsia="微软雅黑" w:hAnsi="微软雅黑" w:cs="Calibri" w:hint="eastAsia"/>
                <w:szCs w:val="21"/>
              </w:rPr>
              <w:t>马方代表：亚洲大趋势研究所所长</w:t>
            </w:r>
            <w:r w:rsidRPr="00C76362">
              <w:rPr>
                <w:rFonts w:eastAsia="微软雅黑" w:cs="Calibri" w:hint="eastAsia"/>
                <w:szCs w:val="21"/>
              </w:rPr>
              <w:t xml:space="preserve"> </w:t>
            </w:r>
            <w:r w:rsidRPr="00C76362">
              <w:rPr>
                <w:rFonts w:eastAsia="微软雅黑" w:hAnsi="微软雅黑" w:cs="Calibri" w:hint="eastAsia"/>
                <w:szCs w:val="21"/>
              </w:rPr>
              <w:t>冯久玲女士</w:t>
            </w:r>
          </w:p>
          <w:p w:rsidR="00BA4665" w:rsidRPr="00C76362" w:rsidRDefault="00BA4665" w:rsidP="0027055D">
            <w:pPr>
              <w:spacing w:line="320" w:lineRule="exact"/>
              <w:rPr>
                <w:rFonts w:eastAsia="微软雅黑" w:cs="Calibri"/>
                <w:szCs w:val="21"/>
              </w:rPr>
            </w:pPr>
            <w:r w:rsidRPr="00C76362">
              <w:rPr>
                <w:rFonts w:eastAsia="微软雅黑" w:cs="Calibri" w:hint="eastAsia"/>
                <w:szCs w:val="21"/>
              </w:rPr>
              <w:t xml:space="preserve">3.    </w:t>
            </w:r>
            <w:r w:rsidRPr="00C76362">
              <w:rPr>
                <w:rFonts w:eastAsia="微软雅黑" w:hAnsi="微软雅黑" w:cs="Calibri" w:hint="eastAsia"/>
                <w:szCs w:val="21"/>
              </w:rPr>
              <w:t>中方代表：江苏南京果果食品有限公司董事长</w:t>
            </w:r>
            <w:r w:rsidRPr="00C76362">
              <w:rPr>
                <w:rFonts w:eastAsia="微软雅黑" w:cs="Calibri" w:hint="eastAsia"/>
                <w:szCs w:val="21"/>
              </w:rPr>
              <w:t xml:space="preserve"> </w:t>
            </w:r>
            <w:r w:rsidRPr="00C76362">
              <w:rPr>
                <w:rFonts w:eastAsia="微软雅黑" w:hAnsi="微软雅黑" w:cs="Calibri" w:hint="eastAsia"/>
                <w:szCs w:val="21"/>
              </w:rPr>
              <w:t>蒋跃君先生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钟山厅</w:t>
            </w:r>
          </w:p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（金陵楼二楼）</w:t>
            </w:r>
          </w:p>
        </w:tc>
      </w:tr>
      <w:tr w:rsidR="00BA4665" w:rsidRPr="009D4677" w:rsidTr="0027055D">
        <w:trPr>
          <w:trHeight w:val="451"/>
          <w:jc w:val="center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C76362" w:rsidRDefault="00BA4665" w:rsidP="0027055D">
            <w:pPr>
              <w:spacing w:line="320" w:lineRule="exact"/>
              <w:rPr>
                <w:rFonts w:eastAsia="微软雅黑" w:cs="Calibri"/>
                <w:szCs w:val="21"/>
              </w:rPr>
            </w:pPr>
            <w:r w:rsidRPr="00C76362">
              <w:rPr>
                <w:rFonts w:eastAsia="微软雅黑" w:hAnsi="微软雅黑" w:cs="Calibri" w:hint="eastAsia"/>
                <w:szCs w:val="21"/>
              </w:rPr>
              <w:t>四、</w:t>
            </w:r>
            <w:r w:rsidRPr="00C76362">
              <w:rPr>
                <w:rFonts w:eastAsia="微软雅黑" w:hAnsi="微软雅黑" w:cs="Calibri" w:hint="eastAsia"/>
                <w:szCs w:val="21"/>
                <w:lang w:eastAsia="zh-TW"/>
              </w:rPr>
              <w:t>旅游及服务业</w:t>
            </w:r>
            <w:r w:rsidRPr="00C76362">
              <w:rPr>
                <w:rFonts w:eastAsia="微软雅黑" w:hAnsi="微软雅黑" w:cs="Calibri" w:hint="eastAsia"/>
                <w:szCs w:val="21"/>
              </w:rPr>
              <w:t>（健康旅游）</w:t>
            </w:r>
          </w:p>
          <w:p w:rsidR="00BA4665" w:rsidRPr="00C76362" w:rsidRDefault="00BA4665" w:rsidP="0027055D">
            <w:pPr>
              <w:spacing w:line="320" w:lineRule="exact"/>
              <w:rPr>
                <w:rFonts w:eastAsia="微软雅黑" w:cs="Calibri"/>
                <w:szCs w:val="21"/>
              </w:rPr>
            </w:pPr>
            <w:r w:rsidRPr="00C76362">
              <w:rPr>
                <w:rFonts w:eastAsia="微软雅黑" w:cs="Calibri" w:hint="eastAsia"/>
                <w:szCs w:val="21"/>
              </w:rPr>
              <w:t xml:space="preserve">1.    </w:t>
            </w:r>
            <w:r w:rsidRPr="00C76362">
              <w:rPr>
                <w:rFonts w:eastAsia="微软雅黑" w:hAnsi="微软雅黑" w:cs="Calibri" w:hint="eastAsia"/>
                <w:szCs w:val="21"/>
              </w:rPr>
              <w:t>马方代表：云顶谷温泉度假村总裁</w:t>
            </w:r>
            <w:r w:rsidRPr="00C76362">
              <w:rPr>
                <w:rFonts w:eastAsia="微软雅黑" w:cs="Calibri" w:hint="eastAsia"/>
                <w:szCs w:val="21"/>
              </w:rPr>
              <w:t xml:space="preserve"> </w:t>
            </w:r>
            <w:r w:rsidRPr="00C76362">
              <w:rPr>
                <w:rFonts w:eastAsia="微软雅黑" w:hAnsi="微软雅黑" w:cs="Calibri" w:hint="eastAsia"/>
                <w:szCs w:val="21"/>
              </w:rPr>
              <w:t>郭隆生先生</w:t>
            </w:r>
          </w:p>
          <w:p w:rsidR="00BA4665" w:rsidRDefault="00BA4665" w:rsidP="0027055D">
            <w:pPr>
              <w:spacing w:line="320" w:lineRule="exact"/>
              <w:rPr>
                <w:rFonts w:eastAsia="微软雅黑" w:hAnsi="微软雅黑" w:cs="Calibri"/>
                <w:szCs w:val="21"/>
              </w:rPr>
            </w:pPr>
            <w:r w:rsidRPr="00C76362">
              <w:rPr>
                <w:rFonts w:eastAsia="微软雅黑" w:cs="Calibri" w:hint="eastAsia"/>
                <w:szCs w:val="21"/>
              </w:rPr>
              <w:t xml:space="preserve">2.    </w:t>
            </w:r>
            <w:r w:rsidRPr="00C76362">
              <w:rPr>
                <w:rFonts w:eastAsia="微软雅黑" w:hAnsi="微软雅黑" w:cs="Calibri" w:hint="eastAsia"/>
                <w:szCs w:val="21"/>
              </w:rPr>
              <w:t>马方代表：马来西亚丝路文化智库主席陈明发</w:t>
            </w:r>
            <w:r w:rsidRPr="00C76362">
              <w:rPr>
                <w:rFonts w:eastAsia="微软雅黑" w:cs="Calibri" w:hint="eastAsia"/>
                <w:szCs w:val="21"/>
              </w:rPr>
              <w:t xml:space="preserve"> </w:t>
            </w:r>
            <w:r w:rsidRPr="00C76362">
              <w:rPr>
                <w:rFonts w:eastAsia="微软雅黑" w:hAnsi="微软雅黑" w:cs="Calibri" w:hint="eastAsia"/>
                <w:szCs w:val="21"/>
              </w:rPr>
              <w:t>陈明发博士</w:t>
            </w:r>
          </w:p>
          <w:p w:rsidR="00BA4665" w:rsidRPr="005F7342" w:rsidRDefault="00BA4665" w:rsidP="0027055D">
            <w:pPr>
              <w:spacing w:line="320" w:lineRule="exact"/>
              <w:rPr>
                <w:rFonts w:eastAsia="微软雅黑" w:cs="Calibri"/>
                <w:szCs w:val="21"/>
              </w:rPr>
            </w:pPr>
            <w:r>
              <w:rPr>
                <w:rFonts w:eastAsia="微软雅黑" w:hAnsi="微软雅黑" w:cs="Calibri" w:hint="eastAsia"/>
                <w:szCs w:val="21"/>
              </w:rPr>
              <w:t xml:space="preserve">3.    </w:t>
            </w:r>
            <w:r>
              <w:rPr>
                <w:rFonts w:eastAsia="微软雅黑" w:hAnsi="微软雅黑" w:cs="Calibri" w:hint="eastAsia"/>
                <w:szCs w:val="21"/>
              </w:rPr>
              <w:t>中方代表：江苏省旅游协会副会长、国旅（江苏）公司总经理孙兵先生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钟山厅</w:t>
            </w:r>
          </w:p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（金陵楼二楼）</w:t>
            </w:r>
          </w:p>
        </w:tc>
      </w:tr>
      <w:tr w:rsidR="00BA4665" w:rsidRPr="009D4677" w:rsidTr="0027055D">
        <w:trPr>
          <w:trHeight w:val="774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 w:cs="Calibri"/>
              </w:rPr>
            </w:pPr>
            <w:r w:rsidRPr="009D4677">
              <w:rPr>
                <w:rFonts w:eastAsia="微软雅黑" w:cs="Calibri"/>
              </w:rPr>
              <w:t>15:10-16:00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rPr>
                <w:rFonts w:eastAsia="微软雅黑"/>
              </w:rPr>
            </w:pPr>
            <w:r w:rsidRPr="009D4677">
              <w:rPr>
                <w:rFonts w:eastAsia="微软雅黑" w:hAnsi="微软雅黑" w:cs="Calibri" w:hint="eastAsia"/>
              </w:rPr>
              <w:t>企业对接交流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4665" w:rsidRPr="009D4677" w:rsidRDefault="00BA4665" w:rsidP="0027055D">
            <w:pPr>
              <w:spacing w:line="320" w:lineRule="exact"/>
              <w:jc w:val="center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钟山厅</w:t>
            </w:r>
          </w:p>
          <w:p w:rsidR="00BA4665" w:rsidRPr="009D4677" w:rsidRDefault="00BA4665" w:rsidP="0027055D">
            <w:pPr>
              <w:spacing w:line="320" w:lineRule="exact"/>
              <w:ind w:leftChars="50" w:left="105"/>
              <w:jc w:val="center"/>
              <w:rPr>
                <w:rFonts w:eastAsia="微软雅黑" w:cs="Calibri"/>
              </w:rPr>
            </w:pPr>
            <w:r w:rsidRPr="009D4677">
              <w:rPr>
                <w:rFonts w:eastAsia="微软雅黑" w:hAnsi="微软雅黑" w:cs="Calibri" w:hint="eastAsia"/>
              </w:rPr>
              <w:t>（金陵楼二楼）</w:t>
            </w:r>
          </w:p>
        </w:tc>
      </w:tr>
    </w:tbl>
    <w:p w:rsidR="00BA4665" w:rsidRPr="00573844" w:rsidRDefault="00BA4665" w:rsidP="00BA4665">
      <w:pPr>
        <w:rPr>
          <w:rFonts w:ascii="仿宋" w:eastAsia="仿宋" w:hAnsi="仿宋"/>
          <w:sz w:val="32"/>
          <w:szCs w:val="32"/>
        </w:rPr>
      </w:pPr>
      <w:r w:rsidRPr="00573844"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BA4665" w:rsidRDefault="00BA4665" w:rsidP="00BA4665"/>
    <w:p w:rsidR="00BA4665" w:rsidRDefault="00BA4665" w:rsidP="00BA4665"/>
    <w:p w:rsidR="00BA4665" w:rsidRDefault="00BA4665" w:rsidP="00BA4665">
      <w:pPr>
        <w:rPr>
          <w:rFonts w:ascii="黑体" w:eastAsia="黑体" w:hAnsi="黑体"/>
          <w:sz w:val="44"/>
          <w:szCs w:val="44"/>
        </w:rPr>
      </w:pPr>
      <w:r>
        <w:rPr>
          <w:rFonts w:hint="eastAsia"/>
        </w:rPr>
        <w:t xml:space="preserve">          </w:t>
      </w:r>
      <w:r w:rsidRPr="00573844">
        <w:rPr>
          <w:rFonts w:ascii="黑体" w:eastAsia="黑体" w:hAnsi="黑体" w:hint="eastAsia"/>
          <w:sz w:val="44"/>
          <w:szCs w:val="44"/>
        </w:rPr>
        <w:t>第八届马中企业家大会参会回执</w:t>
      </w:r>
    </w:p>
    <w:p w:rsidR="00BA4665" w:rsidRDefault="00BA4665" w:rsidP="00BA4665">
      <w:pPr>
        <w:rPr>
          <w:rFonts w:ascii="黑体" w:eastAsia="黑体" w:hAnsi="黑体"/>
          <w:sz w:val="44"/>
          <w:szCs w:val="44"/>
        </w:rPr>
      </w:pPr>
    </w:p>
    <w:p w:rsidR="00BA4665" w:rsidRDefault="00BA4665" w:rsidP="00BA4665">
      <w:pPr>
        <w:rPr>
          <w:rFonts w:ascii="仿宋" w:eastAsia="仿宋" w:hAnsi="仿宋"/>
          <w:sz w:val="32"/>
          <w:szCs w:val="32"/>
        </w:rPr>
      </w:pPr>
      <w:r w:rsidRPr="00573844">
        <w:rPr>
          <w:rFonts w:ascii="仿宋" w:eastAsia="仿宋" w:hAnsi="仿宋" w:hint="eastAsia"/>
          <w:sz w:val="32"/>
          <w:szCs w:val="32"/>
        </w:rPr>
        <w:t>单位名称</w:t>
      </w:r>
      <w:r>
        <w:rPr>
          <w:rFonts w:ascii="仿宋" w:eastAsia="仿宋" w:hAnsi="仿宋" w:hint="eastAsia"/>
          <w:sz w:val="32"/>
          <w:szCs w:val="32"/>
        </w:rPr>
        <w:t>：__________________________</w:t>
      </w:r>
    </w:p>
    <w:p w:rsidR="00BA4665" w:rsidRPr="00573844" w:rsidRDefault="00BA4665" w:rsidP="00BA4665">
      <w:pPr>
        <w:rPr>
          <w:rFonts w:ascii="仿宋" w:eastAsia="仿宋" w:hAnsi="仿宋"/>
          <w:sz w:val="32"/>
          <w:szCs w:val="32"/>
        </w:rPr>
      </w:pPr>
    </w:p>
    <w:tbl>
      <w:tblPr>
        <w:tblStyle w:val="aa"/>
        <w:tblW w:w="9180" w:type="dxa"/>
        <w:tblLook w:val="04A0"/>
      </w:tblPr>
      <w:tblGrid>
        <w:gridCol w:w="1704"/>
        <w:gridCol w:w="1704"/>
        <w:gridCol w:w="2654"/>
        <w:gridCol w:w="3118"/>
      </w:tblGrid>
      <w:tr w:rsidR="00BA4665" w:rsidTr="0027055D">
        <w:tc>
          <w:tcPr>
            <w:tcW w:w="1704" w:type="dxa"/>
          </w:tcPr>
          <w:p w:rsidR="00BA4665" w:rsidRPr="00573844" w:rsidRDefault="00BA4665" w:rsidP="0027055D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573844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:rsidR="00BA4665" w:rsidRPr="00573844" w:rsidRDefault="00BA4665" w:rsidP="0027055D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573844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2654" w:type="dxa"/>
          </w:tcPr>
          <w:p w:rsidR="00BA4665" w:rsidRPr="00573844" w:rsidRDefault="00BA4665" w:rsidP="0027055D">
            <w:pPr>
              <w:rPr>
                <w:rFonts w:ascii="仿宋" w:eastAsia="仿宋" w:hAnsi="仿宋"/>
                <w:sz w:val="32"/>
                <w:szCs w:val="32"/>
              </w:rPr>
            </w:pPr>
            <w:r w:rsidRPr="00573844"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（手机）</w:t>
            </w:r>
          </w:p>
        </w:tc>
        <w:tc>
          <w:tcPr>
            <w:tcW w:w="3118" w:type="dxa"/>
          </w:tcPr>
          <w:p w:rsidR="00BA4665" w:rsidRPr="00573844" w:rsidRDefault="00BA4665" w:rsidP="0027055D">
            <w:pPr>
              <w:rPr>
                <w:rFonts w:ascii="仿宋" w:eastAsia="仿宋" w:hAnsi="仿宋"/>
                <w:sz w:val="32"/>
                <w:szCs w:val="32"/>
              </w:rPr>
            </w:pPr>
            <w:r w:rsidRPr="00573844">
              <w:rPr>
                <w:rFonts w:ascii="仿宋" w:eastAsia="仿宋" w:hAnsi="仿宋" w:hint="eastAsia"/>
                <w:sz w:val="32"/>
                <w:szCs w:val="32"/>
              </w:rPr>
              <w:t>意向参加的分论坛</w:t>
            </w:r>
          </w:p>
        </w:tc>
      </w:tr>
      <w:tr w:rsidR="00BA4665" w:rsidTr="0027055D">
        <w:tc>
          <w:tcPr>
            <w:tcW w:w="1704" w:type="dxa"/>
          </w:tcPr>
          <w:p w:rsidR="00BA4665" w:rsidRDefault="00BA4665" w:rsidP="0027055D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704" w:type="dxa"/>
          </w:tcPr>
          <w:p w:rsidR="00BA4665" w:rsidRDefault="00BA4665" w:rsidP="0027055D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654" w:type="dxa"/>
          </w:tcPr>
          <w:p w:rsidR="00BA4665" w:rsidRDefault="00BA4665" w:rsidP="0027055D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3118" w:type="dxa"/>
            <w:vMerge w:val="restart"/>
          </w:tcPr>
          <w:p w:rsidR="00BA4665" w:rsidRDefault="00BA4665" w:rsidP="0027055D">
            <w:pPr>
              <w:rPr>
                <w:rFonts w:ascii="仿宋" w:eastAsia="仿宋" w:hAnsi="仿宋"/>
                <w:sz w:val="32"/>
                <w:szCs w:val="32"/>
              </w:rPr>
            </w:pPr>
            <w:r w:rsidRPr="00573844">
              <w:rPr>
                <w:rFonts w:ascii="仿宋" w:eastAsia="仿宋" w:hAnsi="仿宋" w:hint="eastAsia"/>
                <w:sz w:val="32"/>
                <w:szCs w:val="32"/>
              </w:rPr>
              <w:t>口 先进制造业</w:t>
            </w:r>
          </w:p>
          <w:p w:rsidR="00BA4665" w:rsidRDefault="00BA4665" w:rsidP="0027055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口 生物医药产业</w:t>
            </w:r>
          </w:p>
          <w:p w:rsidR="00BA4665" w:rsidRDefault="00BA4665" w:rsidP="0027055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口 农业和食品产业</w:t>
            </w:r>
          </w:p>
          <w:p w:rsidR="00BA4665" w:rsidRPr="00573844" w:rsidRDefault="00BA4665" w:rsidP="0027055D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口 旅游及服务业</w:t>
            </w:r>
          </w:p>
        </w:tc>
      </w:tr>
      <w:tr w:rsidR="00BA4665" w:rsidTr="0027055D">
        <w:tc>
          <w:tcPr>
            <w:tcW w:w="1704" w:type="dxa"/>
          </w:tcPr>
          <w:p w:rsidR="00BA4665" w:rsidRDefault="00BA4665" w:rsidP="0027055D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704" w:type="dxa"/>
          </w:tcPr>
          <w:p w:rsidR="00BA4665" w:rsidRDefault="00BA4665" w:rsidP="0027055D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654" w:type="dxa"/>
          </w:tcPr>
          <w:p w:rsidR="00BA4665" w:rsidRDefault="00BA4665" w:rsidP="0027055D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3118" w:type="dxa"/>
            <w:vMerge/>
          </w:tcPr>
          <w:p w:rsidR="00BA4665" w:rsidRDefault="00BA4665" w:rsidP="0027055D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BA4665" w:rsidTr="0027055D">
        <w:tc>
          <w:tcPr>
            <w:tcW w:w="1704" w:type="dxa"/>
          </w:tcPr>
          <w:p w:rsidR="00BA4665" w:rsidRDefault="00BA4665" w:rsidP="0027055D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704" w:type="dxa"/>
          </w:tcPr>
          <w:p w:rsidR="00BA4665" w:rsidRDefault="00BA4665" w:rsidP="0027055D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654" w:type="dxa"/>
          </w:tcPr>
          <w:p w:rsidR="00BA4665" w:rsidRDefault="00BA4665" w:rsidP="0027055D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3118" w:type="dxa"/>
            <w:vMerge/>
          </w:tcPr>
          <w:p w:rsidR="00BA4665" w:rsidRDefault="00BA4665" w:rsidP="0027055D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</w:tr>
      <w:tr w:rsidR="00BA4665" w:rsidTr="0027055D">
        <w:tc>
          <w:tcPr>
            <w:tcW w:w="1704" w:type="dxa"/>
          </w:tcPr>
          <w:p w:rsidR="00BA4665" w:rsidRDefault="00BA4665" w:rsidP="0027055D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1704" w:type="dxa"/>
          </w:tcPr>
          <w:p w:rsidR="00BA4665" w:rsidRDefault="00BA4665" w:rsidP="0027055D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2654" w:type="dxa"/>
          </w:tcPr>
          <w:p w:rsidR="00BA4665" w:rsidRDefault="00BA4665" w:rsidP="0027055D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  <w:tc>
          <w:tcPr>
            <w:tcW w:w="3118" w:type="dxa"/>
            <w:vMerge/>
          </w:tcPr>
          <w:p w:rsidR="00BA4665" w:rsidRDefault="00BA4665" w:rsidP="0027055D">
            <w:pPr>
              <w:rPr>
                <w:rFonts w:ascii="黑体" w:eastAsia="黑体" w:hAnsi="黑体"/>
                <w:sz w:val="44"/>
                <w:szCs w:val="44"/>
              </w:rPr>
            </w:pPr>
          </w:p>
        </w:tc>
      </w:tr>
    </w:tbl>
    <w:p w:rsidR="00BA4665" w:rsidRDefault="00BA4665" w:rsidP="00BA4665">
      <w:pPr>
        <w:rPr>
          <w:rFonts w:ascii="黑体" w:eastAsia="黑体" w:hAnsi="黑体"/>
          <w:sz w:val="44"/>
          <w:szCs w:val="44"/>
        </w:rPr>
      </w:pPr>
    </w:p>
    <w:p w:rsidR="00BA4665" w:rsidRPr="009D4677" w:rsidRDefault="00BA4665" w:rsidP="00BA4665">
      <w:pPr>
        <w:tabs>
          <w:tab w:val="left" w:pos="1720"/>
        </w:tabs>
        <w:spacing w:line="300" w:lineRule="auto"/>
        <w:ind w:firstLineChars="200" w:firstLine="640"/>
        <w:rPr>
          <w:rFonts w:eastAsia="仿宋"/>
          <w:sz w:val="32"/>
          <w:szCs w:val="32"/>
        </w:rPr>
      </w:pPr>
      <w:r w:rsidRPr="00573844">
        <w:rPr>
          <w:rFonts w:ascii="仿宋" w:eastAsia="仿宋" w:hAnsi="仿宋" w:hint="eastAsia"/>
          <w:sz w:val="32"/>
          <w:szCs w:val="32"/>
        </w:rPr>
        <w:t>说明：</w:t>
      </w:r>
      <w:r w:rsidRPr="009D4677">
        <w:rPr>
          <w:rFonts w:eastAsia="仿宋" w:hAnsi="仿宋" w:hint="eastAsia"/>
          <w:sz w:val="32"/>
          <w:szCs w:val="32"/>
        </w:rPr>
        <w:t>请于</w:t>
      </w:r>
      <w:r w:rsidRPr="009D4677">
        <w:rPr>
          <w:rFonts w:eastAsia="仿宋" w:hint="eastAsia"/>
          <w:sz w:val="32"/>
          <w:szCs w:val="32"/>
        </w:rPr>
        <w:t>2018</w:t>
      </w:r>
      <w:r w:rsidRPr="009D4677">
        <w:rPr>
          <w:rFonts w:eastAsia="仿宋" w:hAnsi="仿宋" w:hint="eastAsia"/>
          <w:sz w:val="32"/>
          <w:szCs w:val="32"/>
        </w:rPr>
        <w:t>年</w:t>
      </w:r>
      <w:r w:rsidRPr="009D4677">
        <w:rPr>
          <w:rFonts w:eastAsia="仿宋" w:hint="eastAsia"/>
          <w:sz w:val="32"/>
          <w:szCs w:val="32"/>
        </w:rPr>
        <w:t>9</w:t>
      </w:r>
      <w:r w:rsidRPr="009D4677">
        <w:rPr>
          <w:rFonts w:eastAsia="仿宋" w:hAnsi="仿宋" w:hint="eastAsia"/>
          <w:sz w:val="32"/>
          <w:szCs w:val="32"/>
        </w:rPr>
        <w:t>月</w:t>
      </w:r>
      <w:r w:rsidRPr="009D4677">
        <w:rPr>
          <w:rFonts w:eastAsia="仿宋" w:hint="eastAsia"/>
          <w:sz w:val="32"/>
          <w:szCs w:val="32"/>
        </w:rPr>
        <w:t>5</w:t>
      </w:r>
      <w:r w:rsidRPr="009D4677">
        <w:rPr>
          <w:rFonts w:eastAsia="仿宋" w:hAnsi="仿宋" w:hint="eastAsia"/>
          <w:sz w:val="32"/>
          <w:szCs w:val="32"/>
        </w:rPr>
        <w:t>日前</w:t>
      </w:r>
      <w:r>
        <w:rPr>
          <w:rFonts w:eastAsia="仿宋" w:hAnsi="仿宋" w:hint="eastAsia"/>
          <w:sz w:val="32"/>
          <w:szCs w:val="32"/>
        </w:rPr>
        <w:t>将参会回执通过邮箱</w:t>
      </w:r>
      <w:r w:rsidRPr="009D4677">
        <w:rPr>
          <w:rFonts w:eastAsia="仿宋" w:hAnsi="仿宋" w:hint="eastAsia"/>
          <w:sz w:val="32"/>
          <w:szCs w:val="32"/>
        </w:rPr>
        <w:t>或</w:t>
      </w:r>
      <w:r>
        <w:rPr>
          <w:rFonts w:eastAsia="仿宋" w:hAnsi="仿宋" w:hint="eastAsia"/>
          <w:sz w:val="32"/>
          <w:szCs w:val="32"/>
        </w:rPr>
        <w:t>传真发送至江苏省进出口商会。</w:t>
      </w:r>
    </w:p>
    <w:p w:rsidR="00BA4665" w:rsidRPr="009D4677" w:rsidRDefault="00BA4665" w:rsidP="00BA4665">
      <w:pPr>
        <w:tabs>
          <w:tab w:val="left" w:pos="1720"/>
        </w:tabs>
        <w:spacing w:line="300" w:lineRule="auto"/>
        <w:ind w:firstLineChars="200" w:firstLine="640"/>
        <w:rPr>
          <w:rFonts w:eastAsia="仿宋"/>
          <w:sz w:val="32"/>
          <w:szCs w:val="32"/>
        </w:rPr>
      </w:pPr>
      <w:r w:rsidRPr="009D4677">
        <w:rPr>
          <w:rFonts w:eastAsia="仿宋" w:hAnsi="仿宋" w:hint="eastAsia"/>
          <w:sz w:val="32"/>
          <w:szCs w:val="32"/>
        </w:rPr>
        <w:t>（邮箱：</w:t>
      </w:r>
      <w:r>
        <w:rPr>
          <w:rFonts w:eastAsia="仿宋" w:hint="eastAsia"/>
          <w:sz w:val="32"/>
          <w:szCs w:val="32"/>
        </w:rPr>
        <w:t>1054451747@qq.com</w:t>
      </w:r>
      <w:r w:rsidRPr="009D4677">
        <w:rPr>
          <w:rFonts w:eastAsia="仿宋" w:hAnsi="仿宋" w:hint="eastAsia"/>
          <w:sz w:val="32"/>
          <w:szCs w:val="32"/>
        </w:rPr>
        <w:t>；传真：</w:t>
      </w:r>
      <w:r>
        <w:rPr>
          <w:rFonts w:eastAsia="仿宋" w:hint="eastAsia"/>
          <w:sz w:val="32"/>
          <w:szCs w:val="32"/>
        </w:rPr>
        <w:t>025-52305280</w:t>
      </w:r>
      <w:r w:rsidRPr="009D4677">
        <w:rPr>
          <w:rFonts w:eastAsia="仿宋" w:hAnsi="仿宋" w:hint="eastAsia"/>
          <w:sz w:val="32"/>
          <w:szCs w:val="32"/>
        </w:rPr>
        <w:t>）</w:t>
      </w:r>
    </w:p>
    <w:p w:rsidR="00BA4665" w:rsidRPr="00C85D16" w:rsidRDefault="00BA4665" w:rsidP="00BA4665">
      <w:pPr>
        <w:ind w:firstLineChars="350" w:firstLine="1120"/>
        <w:rPr>
          <w:rFonts w:ascii="仿宋" w:eastAsia="仿宋" w:hAnsi="仿宋"/>
          <w:sz w:val="32"/>
          <w:szCs w:val="32"/>
        </w:rPr>
      </w:pPr>
    </w:p>
    <w:p w:rsidR="00BA4665" w:rsidRDefault="00BA4665" w:rsidP="00BA4665">
      <w:pPr>
        <w:ind w:firstLineChars="350" w:firstLine="735"/>
      </w:pPr>
    </w:p>
    <w:p w:rsidR="00BA4665" w:rsidRPr="00BA4665" w:rsidRDefault="00BA4665" w:rsidP="002E3A65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CE2695" w:rsidRDefault="001B6909" w:rsidP="00CE2695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B6909">
        <w:rPr>
          <w:rFonts w:ascii="仿宋" w:eastAsia="仿宋" w:hAnsi="仿宋" w:hint="eastAsia"/>
          <w:b/>
          <w:sz w:val="32"/>
          <w:szCs w:val="32"/>
        </w:rPr>
        <w:t xml:space="preserve">                </w:t>
      </w:r>
      <w:r>
        <w:rPr>
          <w:rFonts w:ascii="仿宋" w:eastAsia="仿宋" w:hAnsi="仿宋" w:hint="eastAsia"/>
          <w:b/>
          <w:sz w:val="32"/>
          <w:szCs w:val="32"/>
        </w:rPr>
        <w:t xml:space="preserve">        </w:t>
      </w:r>
    </w:p>
    <w:p w:rsidR="00C830B7" w:rsidRPr="00C830B7" w:rsidRDefault="00C830B7" w:rsidP="00BA4665">
      <w:pPr>
        <w:widowControl/>
        <w:spacing w:before="288" w:after="288" w:line="560" w:lineRule="exact"/>
        <w:ind w:right="288"/>
        <w:jc w:val="left"/>
        <w:rPr>
          <w:rFonts w:ascii="仿宋" w:eastAsia="仿宋" w:hAnsi="仿宋" w:cs="Tahoma"/>
          <w:b/>
          <w:color w:val="333333"/>
          <w:kern w:val="0"/>
          <w:sz w:val="32"/>
          <w:szCs w:val="32"/>
        </w:rPr>
      </w:pPr>
    </w:p>
    <w:sectPr w:rsidR="00C830B7" w:rsidRPr="00C830B7" w:rsidSect="00E60045">
      <w:footerReference w:type="default" r:id="rId8"/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5D5" w:rsidRDefault="004C25D5" w:rsidP="004B3D61">
      <w:r>
        <w:separator/>
      </w:r>
    </w:p>
  </w:endnote>
  <w:endnote w:type="continuationSeparator" w:id="1">
    <w:p w:rsidR="004C25D5" w:rsidRDefault="004C25D5" w:rsidP="004B3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23962"/>
      <w:docPartObj>
        <w:docPartGallery w:val="Page Numbers (Bottom of Page)"/>
        <w:docPartUnique/>
      </w:docPartObj>
    </w:sdtPr>
    <w:sdtContent>
      <w:p w:rsidR="004E19D6" w:rsidRDefault="00323B99">
        <w:pPr>
          <w:pStyle w:val="a4"/>
          <w:jc w:val="center"/>
        </w:pPr>
        <w:fldSimple w:instr=" PAGE   \* MERGEFORMAT ">
          <w:r w:rsidR="00BA4665" w:rsidRPr="00BA4665">
            <w:rPr>
              <w:noProof/>
              <w:lang w:val="zh-CN"/>
            </w:rPr>
            <w:t>2</w:t>
          </w:r>
        </w:fldSimple>
      </w:p>
    </w:sdtContent>
  </w:sdt>
  <w:p w:rsidR="004E19D6" w:rsidRDefault="004E19D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5D5" w:rsidRDefault="004C25D5" w:rsidP="004B3D61">
      <w:r>
        <w:separator/>
      </w:r>
    </w:p>
  </w:footnote>
  <w:footnote w:type="continuationSeparator" w:id="1">
    <w:p w:rsidR="004C25D5" w:rsidRDefault="004C25D5" w:rsidP="004B3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B9E"/>
    <w:multiLevelType w:val="hybridMultilevel"/>
    <w:tmpl w:val="F12CCC28"/>
    <w:lvl w:ilvl="0" w:tplc="FB128454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1A167043"/>
    <w:multiLevelType w:val="hybridMultilevel"/>
    <w:tmpl w:val="DBC0F8C2"/>
    <w:lvl w:ilvl="0" w:tplc="68E49210">
      <w:start w:val="1"/>
      <w:numFmt w:val="japaneseCounting"/>
      <w:lvlText w:val="（%1）"/>
      <w:lvlJc w:val="left"/>
      <w:pPr>
        <w:ind w:left="16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21E8709F"/>
    <w:multiLevelType w:val="hybridMultilevel"/>
    <w:tmpl w:val="5B30A0EA"/>
    <w:lvl w:ilvl="0" w:tplc="C8D055C2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2B342A2A"/>
    <w:multiLevelType w:val="hybridMultilevel"/>
    <w:tmpl w:val="32DEF1A2"/>
    <w:lvl w:ilvl="0" w:tplc="7EDE85F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A087477"/>
    <w:multiLevelType w:val="hybridMultilevel"/>
    <w:tmpl w:val="59428CFE"/>
    <w:lvl w:ilvl="0" w:tplc="6F00E0A2">
      <w:start w:val="4"/>
      <w:numFmt w:val="japaneseCounting"/>
      <w:lvlText w:val="（%1）"/>
      <w:lvlJc w:val="left"/>
      <w:pPr>
        <w:ind w:left="1880" w:hanging="1080"/>
      </w:pPr>
      <w:rPr>
        <w:rFonts w:cs="Tahom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5">
    <w:nsid w:val="53495C82"/>
    <w:multiLevelType w:val="hybridMultilevel"/>
    <w:tmpl w:val="59428CFE"/>
    <w:lvl w:ilvl="0" w:tplc="6F00E0A2">
      <w:start w:val="4"/>
      <w:numFmt w:val="japaneseCounting"/>
      <w:lvlText w:val="（%1）"/>
      <w:lvlJc w:val="left"/>
      <w:pPr>
        <w:ind w:left="1880" w:hanging="1080"/>
      </w:pPr>
      <w:rPr>
        <w:rFonts w:cs="Tahoma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6">
    <w:nsid w:val="5FA87BDC"/>
    <w:multiLevelType w:val="hybridMultilevel"/>
    <w:tmpl w:val="F594CECC"/>
    <w:lvl w:ilvl="0" w:tplc="E97CD026">
      <w:start w:val="1"/>
      <w:numFmt w:val="decimal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7">
    <w:nsid w:val="653167E2"/>
    <w:multiLevelType w:val="hybridMultilevel"/>
    <w:tmpl w:val="617EBAAE"/>
    <w:lvl w:ilvl="0" w:tplc="4E30EA50">
      <w:start w:val="3"/>
      <w:numFmt w:val="japaneseCounting"/>
      <w:lvlText w:val="（%1）"/>
      <w:lvlJc w:val="left"/>
      <w:pPr>
        <w:ind w:left="1720" w:hanging="1080"/>
      </w:pPr>
      <w:rPr>
        <w:rFonts w:cs="Tahoma" w:hint="default"/>
        <w:color w:val="333333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D3B5115"/>
    <w:multiLevelType w:val="hybridMultilevel"/>
    <w:tmpl w:val="ABAA3254"/>
    <w:lvl w:ilvl="0" w:tplc="2EE444EC">
      <w:start w:val="1"/>
      <w:numFmt w:val="japaneseCounting"/>
      <w:lvlText w:val="（%1）"/>
      <w:lvlJc w:val="left"/>
      <w:pPr>
        <w:ind w:left="1080" w:hanging="1080"/>
      </w:pPr>
      <w:rPr>
        <w:rFonts w:ascii="仿宋_GB2312" w:eastAsia="仿宋_GB2312" w:hAnsi="仿宋" w:cs="Tahom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7CD4727"/>
    <w:multiLevelType w:val="hybridMultilevel"/>
    <w:tmpl w:val="26027BEE"/>
    <w:lvl w:ilvl="0" w:tplc="B7A02974">
      <w:start w:val="1"/>
      <w:numFmt w:val="japaneseCounting"/>
      <w:lvlText w:val="（%1）"/>
      <w:lvlJc w:val="left"/>
      <w:pPr>
        <w:ind w:left="1080" w:hanging="1080"/>
      </w:pPr>
      <w:rPr>
        <w:rFonts w:ascii="仿宋_GB2312" w:eastAsia="仿宋_GB2312" w:hAnsi="仿宋" w:cs="Tahom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F31"/>
    <w:rsid w:val="0000575D"/>
    <w:rsid w:val="00026859"/>
    <w:rsid w:val="00027BA9"/>
    <w:rsid w:val="00044EB4"/>
    <w:rsid w:val="00085114"/>
    <w:rsid w:val="000944CF"/>
    <w:rsid w:val="000A154E"/>
    <w:rsid w:val="00105709"/>
    <w:rsid w:val="00114EEC"/>
    <w:rsid w:val="001251CB"/>
    <w:rsid w:val="00160300"/>
    <w:rsid w:val="001648E0"/>
    <w:rsid w:val="001A1222"/>
    <w:rsid w:val="001B4617"/>
    <w:rsid w:val="001B596C"/>
    <w:rsid w:val="001B6909"/>
    <w:rsid w:val="001C3F23"/>
    <w:rsid w:val="001F09A9"/>
    <w:rsid w:val="001F47C5"/>
    <w:rsid w:val="00222D4F"/>
    <w:rsid w:val="002274F9"/>
    <w:rsid w:val="00236A0F"/>
    <w:rsid w:val="002431B7"/>
    <w:rsid w:val="00252B8B"/>
    <w:rsid w:val="00285207"/>
    <w:rsid w:val="002B2042"/>
    <w:rsid w:val="002E3A65"/>
    <w:rsid w:val="002F6306"/>
    <w:rsid w:val="00323B99"/>
    <w:rsid w:val="00346238"/>
    <w:rsid w:val="00356899"/>
    <w:rsid w:val="003650DF"/>
    <w:rsid w:val="0038334C"/>
    <w:rsid w:val="00385782"/>
    <w:rsid w:val="00426FAF"/>
    <w:rsid w:val="004874B2"/>
    <w:rsid w:val="00490EC4"/>
    <w:rsid w:val="004B102D"/>
    <w:rsid w:val="004B3D61"/>
    <w:rsid w:val="004C25D5"/>
    <w:rsid w:val="004E19D6"/>
    <w:rsid w:val="00537F31"/>
    <w:rsid w:val="0054463E"/>
    <w:rsid w:val="00554EC3"/>
    <w:rsid w:val="00555880"/>
    <w:rsid w:val="005A3A2B"/>
    <w:rsid w:val="006072D7"/>
    <w:rsid w:val="00612C58"/>
    <w:rsid w:val="006142B5"/>
    <w:rsid w:val="00620711"/>
    <w:rsid w:val="00635504"/>
    <w:rsid w:val="0065518A"/>
    <w:rsid w:val="006C1EEE"/>
    <w:rsid w:val="006E10E2"/>
    <w:rsid w:val="00742C2B"/>
    <w:rsid w:val="00757B3E"/>
    <w:rsid w:val="007D6F39"/>
    <w:rsid w:val="007F463A"/>
    <w:rsid w:val="008277A5"/>
    <w:rsid w:val="0083126D"/>
    <w:rsid w:val="0085558A"/>
    <w:rsid w:val="008645DD"/>
    <w:rsid w:val="008A5ED1"/>
    <w:rsid w:val="008C3965"/>
    <w:rsid w:val="009349A5"/>
    <w:rsid w:val="009438C0"/>
    <w:rsid w:val="00973B43"/>
    <w:rsid w:val="009813E2"/>
    <w:rsid w:val="009A3179"/>
    <w:rsid w:val="009D332E"/>
    <w:rsid w:val="009D723D"/>
    <w:rsid w:val="009F209F"/>
    <w:rsid w:val="00A26730"/>
    <w:rsid w:val="00A62589"/>
    <w:rsid w:val="00A64838"/>
    <w:rsid w:val="00A8004B"/>
    <w:rsid w:val="00A82CE5"/>
    <w:rsid w:val="00A86619"/>
    <w:rsid w:val="00A8732F"/>
    <w:rsid w:val="00AD049F"/>
    <w:rsid w:val="00AE12E0"/>
    <w:rsid w:val="00BA4665"/>
    <w:rsid w:val="00BB1EFF"/>
    <w:rsid w:val="00C830B7"/>
    <w:rsid w:val="00CA6AF7"/>
    <w:rsid w:val="00CB3F2F"/>
    <w:rsid w:val="00CE2695"/>
    <w:rsid w:val="00CF21BA"/>
    <w:rsid w:val="00D170FB"/>
    <w:rsid w:val="00D340FB"/>
    <w:rsid w:val="00D51B00"/>
    <w:rsid w:val="00D6166B"/>
    <w:rsid w:val="00E36E26"/>
    <w:rsid w:val="00E60045"/>
    <w:rsid w:val="00EA4C00"/>
    <w:rsid w:val="00EF6F9E"/>
    <w:rsid w:val="00F027D4"/>
    <w:rsid w:val="00F07652"/>
    <w:rsid w:val="00F436C8"/>
    <w:rsid w:val="00F45E31"/>
    <w:rsid w:val="00FB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3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3D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D61"/>
    <w:rPr>
      <w:sz w:val="18"/>
      <w:szCs w:val="18"/>
    </w:rPr>
  </w:style>
  <w:style w:type="paragraph" w:styleId="a5">
    <w:name w:val="List Paragraph"/>
    <w:basedOn w:val="a"/>
    <w:uiPriority w:val="34"/>
    <w:qFormat/>
    <w:rsid w:val="00A8004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54EC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4EC3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830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BA46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BA4665"/>
    <w:rPr>
      <w:rFonts w:ascii="Courier New" w:eastAsia="Times New Roman" w:hAnsi="Courier New" w:cs="Times New Roman"/>
      <w:kern w:val="0"/>
      <w:sz w:val="20"/>
      <w:szCs w:val="20"/>
    </w:rPr>
  </w:style>
  <w:style w:type="paragraph" w:styleId="a8">
    <w:name w:val="No Spacing"/>
    <w:uiPriority w:val="1"/>
    <w:qFormat/>
    <w:rsid w:val="00BA4665"/>
    <w:rPr>
      <w:rFonts w:ascii="Calibri" w:eastAsia="宋体" w:hAnsi="Calibri" w:cs="Times New Roman"/>
      <w:kern w:val="0"/>
      <w:sz w:val="22"/>
    </w:rPr>
  </w:style>
  <w:style w:type="character" w:styleId="a9">
    <w:name w:val="Strong"/>
    <w:uiPriority w:val="22"/>
    <w:qFormat/>
    <w:rsid w:val="00BA4665"/>
    <w:rPr>
      <w:b/>
      <w:bCs/>
    </w:rPr>
  </w:style>
  <w:style w:type="table" w:styleId="aa">
    <w:name w:val="Table Grid"/>
    <w:basedOn w:val="a1"/>
    <w:uiPriority w:val="59"/>
    <w:rsid w:val="00BA46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660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513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09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24812">
                  <w:marLeft w:val="0"/>
                  <w:marRight w:val="0"/>
                  <w:marTop w:val="150"/>
                  <w:marBottom w:val="0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197613676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690">
                          <w:marLeft w:val="300"/>
                          <w:marRight w:val="300"/>
                          <w:marTop w:val="45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fanyaping</dc:creator>
  <cp:lastModifiedBy>fanyaping</cp:lastModifiedBy>
  <cp:revision>53</cp:revision>
  <cp:lastPrinted>2016-04-05T08:58:00Z</cp:lastPrinted>
  <dcterms:created xsi:type="dcterms:W3CDTF">2015-12-02T08:35:00Z</dcterms:created>
  <dcterms:modified xsi:type="dcterms:W3CDTF">2018-08-28T04:04:00Z</dcterms:modified>
</cp:coreProperties>
</file>