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A9F" w:rsidRPr="004040BE" w:rsidRDefault="00856A9F" w:rsidP="00856A9F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 w:rsidRPr="004040BE"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FC6BBC" w:rsidRDefault="00856A9F" w:rsidP="002A4471">
      <w:pPr>
        <w:jc w:val="center"/>
        <w:rPr>
          <w:rFonts w:hint="eastAsia"/>
          <w:b/>
          <w:sz w:val="44"/>
          <w:szCs w:val="44"/>
        </w:rPr>
      </w:pPr>
      <w:r w:rsidRPr="002A56AA">
        <w:rPr>
          <w:noProof/>
          <w:sz w:val="28"/>
          <w:szCs w:val="28"/>
        </w:rPr>
        <w:pict>
          <v:line id="Line 3" o:spid="_x0000_s1026" style="position:absolute;left:0;text-align:left;z-index:251660288;visibility:visible" from="0,4.8pt" to="439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" strokecolor="#f20000" strokeweight="2pt"/>
        </w:pict>
      </w:r>
    </w:p>
    <w:p w:rsidR="002A4471" w:rsidRPr="00856A9F" w:rsidRDefault="002A4471" w:rsidP="002A4471">
      <w:pPr>
        <w:jc w:val="center"/>
        <w:rPr>
          <w:rFonts w:hint="eastAsia"/>
          <w:b/>
          <w:sz w:val="44"/>
          <w:szCs w:val="44"/>
        </w:rPr>
      </w:pPr>
    </w:p>
    <w:p w:rsidR="0027722A" w:rsidRDefault="00B71712" w:rsidP="0027722A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5F759E">
        <w:rPr>
          <w:rFonts w:ascii="宋体" w:hAnsi="宋体" w:hint="eastAsia"/>
          <w:b/>
          <w:bCs/>
          <w:sz w:val="44"/>
          <w:szCs w:val="44"/>
        </w:rPr>
        <w:t>关于</w:t>
      </w:r>
      <w:r w:rsidR="008A01E7" w:rsidRPr="005F759E">
        <w:rPr>
          <w:rFonts w:ascii="宋体" w:hAnsi="宋体" w:hint="eastAsia"/>
          <w:b/>
          <w:bCs/>
          <w:sz w:val="44"/>
          <w:szCs w:val="44"/>
        </w:rPr>
        <w:t>组织企业参加</w:t>
      </w:r>
      <w:r w:rsidRPr="005F759E">
        <w:rPr>
          <w:rFonts w:ascii="宋体" w:hAnsi="宋体" w:hint="eastAsia"/>
          <w:b/>
          <w:sz w:val="44"/>
          <w:szCs w:val="44"/>
        </w:rPr>
        <w:t>“</w:t>
      </w:r>
      <w:r w:rsidR="00082549" w:rsidRPr="005F759E">
        <w:rPr>
          <w:rFonts w:ascii="宋体" w:hAnsi="宋体" w:hint="eastAsia"/>
          <w:b/>
          <w:sz w:val="44"/>
          <w:szCs w:val="44"/>
        </w:rPr>
        <w:t>中国（广东）国际</w:t>
      </w:r>
    </w:p>
    <w:p w:rsidR="00FC6BBC" w:rsidRDefault="00082549" w:rsidP="00FC6BBC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5F759E">
        <w:rPr>
          <w:rFonts w:ascii="宋体" w:hAnsi="宋体" w:hint="eastAsia"/>
          <w:b/>
          <w:sz w:val="44"/>
          <w:szCs w:val="44"/>
        </w:rPr>
        <w:t>‘互联网+’”博览</w:t>
      </w:r>
      <w:r w:rsidR="00B71712" w:rsidRPr="005F759E">
        <w:rPr>
          <w:rFonts w:ascii="宋体" w:hAnsi="宋体" w:hint="eastAsia"/>
          <w:b/>
          <w:sz w:val="44"/>
          <w:szCs w:val="44"/>
        </w:rPr>
        <w:t>会的</w:t>
      </w:r>
      <w:r w:rsidR="00B71712" w:rsidRPr="005F759E">
        <w:rPr>
          <w:rFonts w:ascii="宋体" w:hAnsi="宋体"/>
          <w:b/>
          <w:sz w:val="44"/>
          <w:szCs w:val="44"/>
        </w:rPr>
        <w:t>通知</w:t>
      </w:r>
    </w:p>
    <w:p w:rsidR="00FC6BBC" w:rsidRPr="00FC6BBC" w:rsidRDefault="00FC6BBC" w:rsidP="00FC6BB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9F5C33" w:rsidRPr="009F5C33" w:rsidRDefault="00B71712" w:rsidP="00532C67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9F5C33">
        <w:rPr>
          <w:rFonts w:ascii="仿宋" w:eastAsia="仿宋" w:hAnsi="仿宋" w:hint="eastAsia"/>
          <w:sz w:val="32"/>
          <w:szCs w:val="32"/>
        </w:rPr>
        <w:t>有关</w:t>
      </w:r>
      <w:r w:rsidR="00082549" w:rsidRPr="009F5C33">
        <w:rPr>
          <w:rFonts w:ascii="仿宋" w:eastAsia="仿宋" w:hAnsi="仿宋" w:hint="eastAsia"/>
          <w:sz w:val="32"/>
          <w:szCs w:val="32"/>
        </w:rPr>
        <w:t>会员</w:t>
      </w:r>
      <w:r w:rsidRPr="009F5C33">
        <w:rPr>
          <w:rFonts w:ascii="仿宋" w:eastAsia="仿宋" w:hAnsi="仿宋"/>
          <w:sz w:val="32"/>
          <w:szCs w:val="32"/>
        </w:rPr>
        <w:t>企业：</w:t>
      </w:r>
    </w:p>
    <w:p w:rsidR="00D62568" w:rsidRPr="00182340" w:rsidRDefault="00182340" w:rsidP="00182340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82340">
        <w:rPr>
          <w:rFonts w:ascii="仿宋" w:eastAsia="仿宋" w:hAnsi="仿宋" w:hint="eastAsia"/>
          <w:sz w:val="32"/>
          <w:szCs w:val="32"/>
        </w:rPr>
        <w:t>由汉诺威米兰展览（上海）有限公司主办的</w:t>
      </w:r>
      <w:r w:rsidR="009F5C33" w:rsidRPr="009F5C33">
        <w:rPr>
          <w:rFonts w:ascii="仿宋" w:eastAsia="仿宋" w:hAnsi="仿宋" w:cs="宋体"/>
          <w:color w:val="333335"/>
          <w:kern w:val="0"/>
          <w:sz w:val="32"/>
          <w:szCs w:val="32"/>
        </w:rPr>
        <w:t>第四届中国（广东）国际“互联网+”博览会将于2018年10月24-27日在广东</w:t>
      </w:r>
      <w:proofErr w:type="gramStart"/>
      <w:r w:rsidR="009F5C33" w:rsidRPr="009F5C33">
        <w:rPr>
          <w:rFonts w:ascii="仿宋" w:eastAsia="仿宋" w:hAnsi="仿宋" w:cs="宋体"/>
          <w:color w:val="333335"/>
          <w:kern w:val="0"/>
          <w:sz w:val="32"/>
          <w:szCs w:val="32"/>
        </w:rPr>
        <w:t>潭洲</w:t>
      </w:r>
      <w:proofErr w:type="gramEnd"/>
      <w:r w:rsidR="009F5C33" w:rsidRPr="009F5C33">
        <w:rPr>
          <w:rFonts w:ascii="仿宋" w:eastAsia="仿宋" w:hAnsi="仿宋" w:cs="宋体"/>
          <w:color w:val="333335"/>
          <w:kern w:val="0"/>
          <w:sz w:val="32"/>
          <w:szCs w:val="32"/>
        </w:rPr>
        <w:t>国际会展中心举行。</w:t>
      </w:r>
      <w:r w:rsidR="00117F15" w:rsidRPr="009F5C33">
        <w:rPr>
          <w:rFonts w:ascii="仿宋" w:eastAsia="仿宋" w:hAnsi="仿宋" w:hint="eastAsia"/>
          <w:sz w:val="32"/>
          <w:szCs w:val="32"/>
        </w:rPr>
        <w:t>中国轻工工艺品进出口商会</w:t>
      </w:r>
      <w:r w:rsidR="00D62568" w:rsidRPr="009F5C33">
        <w:rPr>
          <w:rFonts w:ascii="仿宋" w:eastAsia="仿宋" w:hAnsi="仿宋" w:hint="eastAsia"/>
          <w:sz w:val="32"/>
          <w:szCs w:val="32"/>
        </w:rPr>
        <w:t>参与组织数字化生活展区展览</w:t>
      </w:r>
      <w:r w:rsidRPr="009914EB">
        <w:rPr>
          <w:rFonts w:ascii="仿宋" w:eastAsia="仿宋" w:hAnsi="仿宋" w:hint="eastAsia"/>
          <w:sz w:val="32"/>
          <w:szCs w:val="32"/>
        </w:rPr>
        <w:t>，</w:t>
      </w:r>
      <w:r w:rsidR="00857158">
        <w:rPr>
          <w:rFonts w:ascii="仿宋" w:eastAsia="仿宋" w:hAnsi="仿宋" w:hint="eastAsia"/>
          <w:sz w:val="32"/>
          <w:szCs w:val="32"/>
        </w:rPr>
        <w:t>该展区将展示与美好生活相关的产品和技术成果应用，</w:t>
      </w:r>
      <w:r>
        <w:rPr>
          <w:rFonts w:ascii="仿宋" w:eastAsia="仿宋" w:hAnsi="仿宋" w:hint="eastAsia"/>
          <w:sz w:val="32"/>
          <w:szCs w:val="32"/>
        </w:rPr>
        <w:t>包括智能家居、共享经济、健康生活、电子商务、消费电子、进口平台展示等，满足消费升级的需要。同时，还将举办第二届“互联网+中国智造”高峰</w:t>
      </w:r>
      <w:proofErr w:type="gramStart"/>
      <w:r>
        <w:rPr>
          <w:rFonts w:ascii="仿宋" w:eastAsia="仿宋" w:hAnsi="仿宋" w:hint="eastAsia"/>
          <w:sz w:val="32"/>
          <w:szCs w:val="32"/>
        </w:rPr>
        <w:t>论坛电商选品</w:t>
      </w:r>
      <w:proofErr w:type="gramEnd"/>
      <w:r>
        <w:rPr>
          <w:rFonts w:ascii="仿宋" w:eastAsia="仿宋" w:hAnsi="仿宋" w:hint="eastAsia"/>
          <w:sz w:val="32"/>
          <w:szCs w:val="32"/>
        </w:rPr>
        <w:t>大会，帮助企业利用互联网平台，拓展内外贸渠道，推动“中国制造”向“中国智造”发展。</w:t>
      </w:r>
    </w:p>
    <w:p w:rsidR="00B71712" w:rsidRPr="005F759E" w:rsidRDefault="008A01E7" w:rsidP="009F5C3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1550">
        <w:rPr>
          <w:rFonts w:ascii="仿宋" w:eastAsia="仿宋" w:hAnsi="仿宋" w:cs="仿宋_GB2312" w:hint="eastAsia"/>
          <w:sz w:val="32"/>
          <w:szCs w:val="32"/>
        </w:rPr>
        <w:t>江苏省进出口商会</w:t>
      </w:r>
      <w:r w:rsidR="00117F15">
        <w:rPr>
          <w:rFonts w:ascii="仿宋" w:eastAsia="仿宋" w:hAnsi="仿宋" w:cs="仿宋_GB2312" w:hint="eastAsia"/>
          <w:sz w:val="32"/>
          <w:szCs w:val="32"/>
        </w:rPr>
        <w:t>作为中国轻工工艺品进出口商会</w:t>
      </w:r>
      <w:r w:rsidR="00857158">
        <w:rPr>
          <w:rFonts w:ascii="仿宋" w:eastAsia="仿宋" w:hAnsi="仿宋" w:cs="仿宋_GB2312" w:hint="eastAsia"/>
          <w:sz w:val="32"/>
          <w:szCs w:val="32"/>
        </w:rPr>
        <w:t>重要</w:t>
      </w:r>
      <w:r w:rsidR="00FB5A99">
        <w:rPr>
          <w:rFonts w:ascii="仿宋" w:eastAsia="仿宋" w:hAnsi="仿宋" w:cs="仿宋_GB2312" w:hint="eastAsia"/>
          <w:sz w:val="32"/>
          <w:szCs w:val="32"/>
        </w:rPr>
        <w:t>合作单位</w:t>
      </w:r>
      <w:r w:rsidR="00117F15">
        <w:rPr>
          <w:rFonts w:ascii="仿宋" w:eastAsia="仿宋" w:hAnsi="仿宋" w:cs="仿宋_GB2312" w:hint="eastAsia"/>
          <w:sz w:val="32"/>
          <w:szCs w:val="32"/>
        </w:rPr>
        <w:t>，</w:t>
      </w:r>
      <w:r w:rsidRPr="00CC1550">
        <w:rPr>
          <w:rFonts w:ascii="仿宋" w:eastAsia="仿宋" w:hAnsi="仿宋" w:cs="仿宋_GB2312" w:hint="eastAsia"/>
          <w:sz w:val="32"/>
          <w:szCs w:val="32"/>
        </w:rPr>
        <w:t>拟组织江苏外经贸企业参加</w:t>
      </w:r>
      <w:r w:rsidRPr="00CC1550">
        <w:rPr>
          <w:rFonts w:ascii="仿宋" w:eastAsia="仿宋" w:hAnsi="仿宋" w:hint="eastAsia"/>
          <w:sz w:val="32"/>
          <w:szCs w:val="32"/>
        </w:rPr>
        <w:t>中国（广东）国际‘互联网+’</w:t>
      </w:r>
      <w:r w:rsidR="00FB5A99">
        <w:rPr>
          <w:rFonts w:ascii="仿宋" w:eastAsia="仿宋" w:hAnsi="仿宋" w:hint="eastAsia"/>
          <w:sz w:val="32"/>
          <w:szCs w:val="32"/>
        </w:rPr>
        <w:t>博览会及有关</w:t>
      </w:r>
      <w:r w:rsidRPr="005F759E">
        <w:rPr>
          <w:rFonts w:ascii="仿宋" w:eastAsia="仿宋" w:hAnsi="仿宋" w:hint="eastAsia"/>
          <w:sz w:val="32"/>
          <w:szCs w:val="32"/>
        </w:rPr>
        <w:t xml:space="preserve">活动。具体事项通知如下： </w:t>
      </w:r>
    </w:p>
    <w:p w:rsidR="00A45FA8" w:rsidRPr="005F759E" w:rsidRDefault="00563FCF" w:rsidP="00AD4D8A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5F759E">
        <w:rPr>
          <w:rFonts w:ascii="仿宋" w:eastAsia="仿宋" w:hAnsi="仿宋" w:hint="eastAsia"/>
          <w:b/>
          <w:sz w:val="32"/>
          <w:szCs w:val="32"/>
        </w:rPr>
        <w:t>一、</w:t>
      </w:r>
      <w:r w:rsidR="00117F15">
        <w:rPr>
          <w:rFonts w:ascii="仿宋" w:eastAsia="仿宋" w:hAnsi="仿宋" w:hint="eastAsia"/>
          <w:b/>
          <w:sz w:val="32"/>
          <w:szCs w:val="32"/>
        </w:rPr>
        <w:t>展会</w:t>
      </w:r>
      <w:r w:rsidR="00A45FA8" w:rsidRPr="005F759E">
        <w:rPr>
          <w:rFonts w:ascii="仿宋" w:eastAsia="仿宋" w:hAnsi="仿宋" w:hint="eastAsia"/>
          <w:b/>
          <w:sz w:val="32"/>
          <w:szCs w:val="32"/>
        </w:rPr>
        <w:t>主题</w:t>
      </w:r>
    </w:p>
    <w:p w:rsidR="00A45FA8" w:rsidRPr="005F759E" w:rsidRDefault="00364054" w:rsidP="00A80FD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>“</w:t>
      </w:r>
      <w:r w:rsidR="00082549" w:rsidRPr="005F759E">
        <w:rPr>
          <w:rFonts w:ascii="仿宋" w:eastAsia="仿宋" w:hAnsi="仿宋" w:hint="eastAsia"/>
          <w:sz w:val="32"/>
          <w:szCs w:val="32"/>
        </w:rPr>
        <w:t>数字浪潮、智创互联</w:t>
      </w:r>
      <w:r w:rsidRPr="005F759E">
        <w:rPr>
          <w:rFonts w:ascii="仿宋" w:eastAsia="仿宋" w:hAnsi="仿宋" w:hint="eastAsia"/>
          <w:sz w:val="32"/>
          <w:szCs w:val="32"/>
        </w:rPr>
        <w:t>”</w:t>
      </w:r>
      <w:r w:rsidR="00117F15" w:rsidRPr="005F759E">
        <w:rPr>
          <w:rFonts w:ascii="仿宋" w:eastAsia="仿宋" w:hAnsi="仿宋" w:hint="eastAsia"/>
          <w:sz w:val="32"/>
          <w:szCs w:val="32"/>
        </w:rPr>
        <w:t xml:space="preserve"> </w:t>
      </w:r>
    </w:p>
    <w:p w:rsidR="00A45FA8" w:rsidRPr="005F759E" w:rsidRDefault="00563FCF" w:rsidP="00A80FD8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5F759E">
        <w:rPr>
          <w:rFonts w:ascii="仿宋" w:eastAsia="仿宋" w:hAnsi="仿宋" w:hint="eastAsia"/>
          <w:b/>
          <w:sz w:val="32"/>
          <w:szCs w:val="32"/>
        </w:rPr>
        <w:t>二、</w:t>
      </w:r>
      <w:r w:rsidR="00117F15">
        <w:rPr>
          <w:rFonts w:ascii="仿宋" w:eastAsia="仿宋" w:hAnsi="仿宋" w:hint="eastAsia"/>
          <w:b/>
          <w:sz w:val="32"/>
          <w:szCs w:val="32"/>
        </w:rPr>
        <w:t>展会</w:t>
      </w:r>
      <w:r w:rsidR="00927ABB" w:rsidRPr="005F759E">
        <w:rPr>
          <w:rFonts w:ascii="仿宋" w:eastAsia="仿宋" w:hAnsi="仿宋" w:hint="eastAsia"/>
          <w:b/>
          <w:sz w:val="32"/>
          <w:szCs w:val="32"/>
        </w:rPr>
        <w:t>时间</w:t>
      </w:r>
    </w:p>
    <w:p w:rsidR="00563FCF" w:rsidRPr="005F759E" w:rsidRDefault="00563FCF" w:rsidP="00F00E0A">
      <w:pPr>
        <w:snapToGrid w:val="0"/>
        <w:spacing w:line="560" w:lineRule="exact"/>
        <w:ind w:firstLineChars="250" w:firstLine="780"/>
        <w:jc w:val="left"/>
        <w:rPr>
          <w:rFonts w:ascii="仿宋" w:eastAsia="仿宋" w:hAnsi="仿宋"/>
          <w:sz w:val="32"/>
          <w:szCs w:val="32"/>
        </w:rPr>
      </w:pPr>
      <w:r w:rsidRPr="005F759E">
        <w:rPr>
          <w:rFonts w:ascii="仿宋" w:eastAsia="仿宋" w:hAnsi="仿宋" w:hint="eastAsia"/>
          <w:snapToGrid w:val="0"/>
          <w:spacing w:val="-4"/>
          <w:sz w:val="32"/>
          <w:szCs w:val="32"/>
        </w:rPr>
        <w:t>2018年10月24日～27日</w:t>
      </w:r>
    </w:p>
    <w:p w:rsidR="00A45FA8" w:rsidRPr="005F759E" w:rsidRDefault="00563FCF" w:rsidP="00A80FD8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5F759E">
        <w:rPr>
          <w:rFonts w:ascii="仿宋" w:eastAsia="仿宋" w:hAnsi="仿宋" w:hint="eastAsia"/>
          <w:b/>
          <w:sz w:val="32"/>
          <w:szCs w:val="32"/>
        </w:rPr>
        <w:lastRenderedPageBreak/>
        <w:t>三、</w:t>
      </w:r>
      <w:r w:rsidR="00117F15">
        <w:rPr>
          <w:rFonts w:ascii="仿宋" w:eastAsia="仿宋" w:hAnsi="仿宋" w:hint="eastAsia"/>
          <w:b/>
          <w:sz w:val="32"/>
          <w:szCs w:val="32"/>
        </w:rPr>
        <w:t>展会</w:t>
      </w:r>
      <w:r w:rsidR="00927ABB" w:rsidRPr="005F759E">
        <w:rPr>
          <w:rFonts w:ascii="仿宋" w:eastAsia="仿宋" w:hAnsi="仿宋" w:hint="eastAsia"/>
          <w:b/>
          <w:sz w:val="32"/>
          <w:szCs w:val="32"/>
        </w:rPr>
        <w:t>地点</w:t>
      </w:r>
    </w:p>
    <w:p w:rsidR="00117F15" w:rsidRPr="005F759E" w:rsidRDefault="00082549" w:rsidP="00F00E0A">
      <w:pPr>
        <w:spacing w:line="6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>广东潭州国际会展中心（佛山）</w:t>
      </w:r>
    </w:p>
    <w:p w:rsidR="00E04870" w:rsidRPr="00A80FD8" w:rsidRDefault="00FB5A99" w:rsidP="00272329">
      <w:pPr>
        <w:spacing w:line="600" w:lineRule="exact"/>
        <w:ind w:firstLine="1"/>
        <w:jc w:val="left"/>
        <w:rPr>
          <w:rFonts w:ascii="仿宋" w:eastAsia="仿宋" w:hAnsi="仿宋"/>
          <w:b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A45FA8" w:rsidRPr="005F759E">
        <w:rPr>
          <w:rFonts w:ascii="仿宋" w:eastAsia="仿宋" w:hAnsi="仿宋" w:hint="eastAsia"/>
          <w:b/>
          <w:sz w:val="32"/>
          <w:szCs w:val="32"/>
        </w:rPr>
        <w:t>、</w:t>
      </w:r>
      <w:r w:rsidR="003C3CA1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参展产品</w:t>
      </w:r>
    </w:p>
    <w:p w:rsidR="00F00E0A" w:rsidRPr="00ED0F48" w:rsidRDefault="00E04870" w:rsidP="00182340">
      <w:pPr>
        <w:pStyle w:val="ad"/>
        <w:adjustRightInd w:val="0"/>
        <w:snapToGrid w:val="0"/>
        <w:spacing w:line="580" w:lineRule="exact"/>
        <w:ind w:leftChars="74" w:left="155" w:firstLine="624"/>
        <w:jc w:val="left"/>
        <w:rPr>
          <w:rFonts w:ascii="仿宋" w:eastAsia="仿宋" w:hAnsi="仿宋"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消费电子、</w:t>
      </w:r>
      <w:r w:rsidR="003C3CA1">
        <w:rPr>
          <w:rFonts w:ascii="仿宋" w:eastAsia="仿宋" w:hAnsi="仿宋" w:hint="eastAsia"/>
          <w:snapToGrid w:val="0"/>
          <w:spacing w:val="-4"/>
          <w:sz w:val="32"/>
          <w:szCs w:val="32"/>
        </w:rPr>
        <w:t>智能社区、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智慧城市、</w:t>
      </w:r>
      <w:r w:rsidR="003C3CA1">
        <w:rPr>
          <w:rFonts w:ascii="仿宋" w:eastAsia="仿宋" w:hAnsi="仿宋" w:hint="eastAsia"/>
          <w:snapToGrid w:val="0"/>
          <w:spacing w:val="-4"/>
          <w:sz w:val="32"/>
          <w:szCs w:val="32"/>
        </w:rPr>
        <w:t>指挥医疗、大数据健康、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电商企业、</w:t>
      </w:r>
      <w:r w:rsidR="003C3CA1">
        <w:rPr>
          <w:rFonts w:ascii="仿宋" w:eastAsia="仿宋" w:hAnsi="仿宋" w:hint="eastAsia"/>
          <w:snapToGrid w:val="0"/>
          <w:spacing w:val="-4"/>
          <w:sz w:val="32"/>
          <w:szCs w:val="32"/>
        </w:rPr>
        <w:t>电商服务、电商支付、电商技术系统、电商运营推广、生鲜</w:t>
      </w:r>
      <w:r w:rsidR="00F00E0A">
        <w:rPr>
          <w:rFonts w:ascii="仿宋" w:eastAsia="仿宋" w:hAnsi="仿宋" w:hint="eastAsia"/>
          <w:snapToGrid w:val="0"/>
          <w:spacing w:val="-4"/>
          <w:sz w:val="32"/>
          <w:szCs w:val="32"/>
        </w:rPr>
        <w:t>鸡农</w:t>
      </w:r>
      <w:r w:rsidR="003C3CA1">
        <w:rPr>
          <w:rFonts w:ascii="仿宋" w:eastAsia="仿宋" w:hAnsi="仿宋" w:hint="eastAsia"/>
          <w:snapToGrid w:val="0"/>
          <w:spacing w:val="-4"/>
          <w:sz w:val="32"/>
          <w:szCs w:val="32"/>
        </w:rPr>
        <w:t>产品电商、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移动电商、公共服务平台、</w:t>
      </w:r>
      <w:r w:rsidR="00F00E0A">
        <w:rPr>
          <w:rFonts w:ascii="仿宋" w:eastAsia="仿宋" w:hAnsi="仿宋" w:hint="eastAsia"/>
          <w:snapToGrid w:val="0"/>
          <w:spacing w:val="-4"/>
          <w:sz w:val="32"/>
          <w:szCs w:val="32"/>
        </w:rPr>
        <w:t>跨境电商平台及企业、跨境电商生态圈配套服务企业、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消费电子、</w:t>
      </w:r>
      <w:r w:rsidR="00F00E0A">
        <w:rPr>
          <w:rFonts w:ascii="仿宋" w:eastAsia="仿宋" w:hAnsi="仿宋" w:hint="eastAsia"/>
          <w:snapToGrid w:val="0"/>
          <w:spacing w:val="-4"/>
          <w:sz w:val="32"/>
          <w:szCs w:val="32"/>
        </w:rPr>
        <w:t>车载电子、电子竞技、课穿戴电子设备、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共享经济等</w:t>
      </w:r>
      <w:r w:rsidR="00F00E0A">
        <w:rPr>
          <w:rFonts w:ascii="仿宋" w:eastAsia="仿宋" w:hAnsi="仿宋" w:hint="eastAsia"/>
          <w:snapToGrid w:val="0"/>
          <w:spacing w:val="-4"/>
          <w:sz w:val="32"/>
          <w:szCs w:val="32"/>
        </w:rPr>
        <w:t>。</w:t>
      </w:r>
    </w:p>
    <w:p w:rsidR="00FB5A99" w:rsidRPr="00CC1550" w:rsidRDefault="00FB5A99" w:rsidP="0031596A">
      <w:pPr>
        <w:pStyle w:val="ad"/>
        <w:adjustRightInd w:val="0"/>
        <w:snapToGrid w:val="0"/>
        <w:spacing w:line="580" w:lineRule="exact"/>
        <w:ind w:firstLineChars="50" w:firstLine="157"/>
        <w:jc w:val="left"/>
        <w:rPr>
          <w:rFonts w:ascii="仿宋" w:eastAsia="仿宋" w:hAnsi="仿宋"/>
          <w:b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五</w:t>
      </w:r>
      <w:r w:rsidR="00563FCF" w:rsidRPr="00CC1550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、</w:t>
      </w:r>
      <w:r w:rsidR="004651B8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参展</w:t>
      </w:r>
      <w:r w:rsidR="00563FCF" w:rsidRPr="00CC1550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费用</w:t>
      </w:r>
    </w:p>
    <w:p w:rsidR="00CC6326" w:rsidRPr="00CC6326" w:rsidRDefault="00563FCF" w:rsidP="00CC6326">
      <w:pPr>
        <w:snapToGrid w:val="0"/>
        <w:spacing w:line="560" w:lineRule="exact"/>
        <w:jc w:val="left"/>
        <w:rPr>
          <w:rFonts w:ascii="仿宋" w:eastAsia="仿宋" w:hAnsi="仿宋" w:cs="Arial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 xml:space="preserve">  </w:t>
      </w:r>
      <w:r w:rsidRPr="00CC6326">
        <w:rPr>
          <w:rFonts w:ascii="仿宋" w:eastAsia="仿宋" w:hAnsi="仿宋" w:hint="eastAsia"/>
          <w:sz w:val="32"/>
          <w:szCs w:val="32"/>
        </w:rPr>
        <w:t xml:space="preserve"> </w:t>
      </w:r>
      <w:r w:rsidR="00182340">
        <w:rPr>
          <w:rFonts w:ascii="仿宋" w:eastAsia="仿宋" w:hAnsi="仿宋" w:hint="eastAsia"/>
          <w:sz w:val="32"/>
          <w:szCs w:val="32"/>
        </w:rPr>
        <w:t xml:space="preserve"> </w:t>
      </w:r>
      <w:r w:rsidR="00CC6326" w:rsidRPr="00CC6326">
        <w:rPr>
          <w:rFonts w:ascii="仿宋" w:eastAsia="仿宋" w:hAnsi="仿宋" w:cs="Arial"/>
          <w:sz w:val="32"/>
          <w:szCs w:val="32"/>
        </w:rPr>
        <w:t>光地展位（18平米起租）</w:t>
      </w:r>
      <w:r w:rsidR="00CC6326" w:rsidRPr="00CC6326">
        <w:rPr>
          <w:rFonts w:ascii="仿宋" w:eastAsia="仿宋" w:hAnsi="仿宋" w:cs="Arial" w:hint="eastAsia"/>
          <w:sz w:val="32"/>
          <w:szCs w:val="32"/>
        </w:rPr>
        <w:t xml:space="preserve">  </w:t>
      </w:r>
      <w:r w:rsidR="00CC6326" w:rsidRPr="00CC6326">
        <w:rPr>
          <w:rFonts w:ascii="仿宋" w:eastAsia="仿宋" w:hAnsi="仿宋" w:cs="Arial"/>
          <w:sz w:val="32"/>
          <w:szCs w:val="32"/>
        </w:rPr>
        <w:t xml:space="preserve">价格：人民币 </w:t>
      </w:r>
      <w:r w:rsidR="00CC6326" w:rsidRPr="00CC6326">
        <w:rPr>
          <w:rFonts w:ascii="仿宋" w:eastAsia="仿宋" w:hAnsi="仿宋" w:cs="Arial" w:hint="eastAsia"/>
          <w:sz w:val="32"/>
          <w:szCs w:val="32"/>
        </w:rPr>
        <w:t>600元</w:t>
      </w:r>
      <w:r w:rsidR="00CC6326" w:rsidRPr="00CC6326">
        <w:rPr>
          <w:rFonts w:ascii="仿宋" w:eastAsia="仿宋" w:hAnsi="仿宋" w:cs="Arial"/>
          <w:sz w:val="32"/>
          <w:szCs w:val="32"/>
        </w:rPr>
        <w:t>/平方米</w:t>
      </w:r>
    </w:p>
    <w:p w:rsidR="00CC6326" w:rsidRDefault="00CC6326" w:rsidP="00CC6326">
      <w:pPr>
        <w:snapToGrid w:val="0"/>
        <w:spacing w:line="560" w:lineRule="exact"/>
        <w:jc w:val="left"/>
        <w:rPr>
          <w:rFonts w:ascii="仿宋" w:eastAsia="仿宋" w:hAnsi="仿宋" w:cs="Arial"/>
          <w:sz w:val="32"/>
          <w:szCs w:val="32"/>
        </w:rPr>
      </w:pPr>
      <w:r w:rsidRPr="00CC6326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18234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C6326">
        <w:rPr>
          <w:rFonts w:ascii="仿宋" w:eastAsia="仿宋" w:hAnsi="仿宋" w:cs="Arial" w:hint="eastAsia"/>
          <w:sz w:val="32"/>
          <w:szCs w:val="32"/>
        </w:rPr>
        <w:t>升级标准展位</w:t>
      </w:r>
      <w:r w:rsidRPr="00CC6326">
        <w:rPr>
          <w:rFonts w:ascii="仿宋" w:eastAsia="仿宋" w:hAnsi="仿宋" w:cs="Arial"/>
          <w:sz w:val="32"/>
          <w:szCs w:val="32"/>
        </w:rPr>
        <w:t>（18平米起租）</w:t>
      </w:r>
      <w:r w:rsidRPr="00CC6326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C6326">
        <w:rPr>
          <w:rFonts w:ascii="仿宋" w:eastAsia="仿宋" w:hAnsi="仿宋" w:cs="Arial"/>
          <w:sz w:val="32"/>
          <w:szCs w:val="32"/>
        </w:rPr>
        <w:t>价格：人民币</w:t>
      </w:r>
      <w:r w:rsidRPr="00CC6326">
        <w:rPr>
          <w:rFonts w:ascii="仿宋" w:eastAsia="仿宋" w:hAnsi="仿宋" w:cs="Arial" w:hint="eastAsia"/>
          <w:sz w:val="32"/>
          <w:szCs w:val="32"/>
        </w:rPr>
        <w:t>700元</w:t>
      </w:r>
      <w:r w:rsidRPr="00CC6326">
        <w:rPr>
          <w:rFonts w:ascii="仿宋" w:eastAsia="仿宋" w:hAnsi="仿宋" w:cs="Arial"/>
          <w:sz w:val="32"/>
          <w:szCs w:val="32"/>
        </w:rPr>
        <w:t>/平方米</w:t>
      </w:r>
    </w:p>
    <w:p w:rsidR="008D6BEF" w:rsidRPr="008D6BEF" w:rsidRDefault="00C61EFE" w:rsidP="00CC6326">
      <w:pPr>
        <w:snapToGrid w:val="0"/>
        <w:spacing w:line="560" w:lineRule="exact"/>
        <w:jc w:val="lef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注：</w:t>
      </w:r>
      <w:r w:rsidR="00182340">
        <w:rPr>
          <w:rFonts w:ascii="仿宋" w:eastAsia="仿宋" w:hAnsi="仿宋" w:cs="Arial" w:hint="eastAsia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sz w:val="32"/>
          <w:szCs w:val="32"/>
        </w:rPr>
        <w:t>1.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展馆将对特装单位收取人民币</w:t>
      </w:r>
      <w:r w:rsidR="008D6BEF" w:rsidRP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9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元每平米的特装管理费用，请于</w:t>
      </w:r>
      <w:bookmarkStart w:id="0" w:name="OLE_LINK7"/>
      <w:bookmarkStart w:id="1" w:name="OLE_LINK8"/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2018年</w:t>
      </w:r>
      <w:r w:rsidR="008D6BEF" w:rsidRP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10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月</w:t>
      </w:r>
      <w:bookmarkEnd w:id="0"/>
      <w:bookmarkEnd w:id="1"/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22-23日布展时交清</w:t>
      </w:r>
      <w:r w:rsid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；</w:t>
      </w:r>
    </w:p>
    <w:p w:rsidR="008D6BEF" w:rsidRPr="008D6BEF" w:rsidRDefault="00C61EFE" w:rsidP="00ED0F48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2.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每</w:t>
      </w:r>
      <w:r w:rsidR="008D6BEF" w:rsidRP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18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平方米标准展位基本配置：中英文公司楣板、三面白色展板、展位内地毯、1个咨询桌、</w:t>
      </w:r>
      <w:r w:rsidR="008D6BEF" w:rsidRP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4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把椅子 、1个电源插座、</w:t>
      </w:r>
      <w:r w:rsidR="008D6BEF" w:rsidRPr="008D6BEF">
        <w:rPr>
          <w:rFonts w:ascii="仿宋" w:eastAsia="仿宋" w:hAnsi="仿宋" w:cs="Arial" w:hint="eastAsia"/>
          <w:color w:val="000000" w:themeColor="text1"/>
          <w:sz w:val="32"/>
          <w:szCs w:val="32"/>
        </w:rPr>
        <w:t>4</w:t>
      </w:r>
      <w:r w:rsidR="008D6BEF" w:rsidRPr="008D6BEF">
        <w:rPr>
          <w:rFonts w:ascii="仿宋" w:eastAsia="仿宋" w:hAnsi="仿宋" w:cs="Arial"/>
          <w:color w:val="000000" w:themeColor="text1"/>
          <w:sz w:val="32"/>
          <w:szCs w:val="32"/>
        </w:rPr>
        <w:t>个射灯、1</w:t>
      </w:r>
      <w:r w:rsidR="009914EB">
        <w:rPr>
          <w:rFonts w:ascii="仿宋" w:eastAsia="仿宋" w:hAnsi="仿宋" w:cs="Arial"/>
          <w:color w:val="000000" w:themeColor="text1"/>
          <w:sz w:val="32"/>
          <w:szCs w:val="32"/>
        </w:rPr>
        <w:t>个废纸</w:t>
      </w:r>
      <w:proofErr w:type="gramStart"/>
      <w:r w:rsidR="009914EB">
        <w:rPr>
          <w:rFonts w:ascii="仿宋" w:eastAsia="仿宋" w:hAnsi="仿宋" w:cs="Arial"/>
          <w:color w:val="000000" w:themeColor="text1"/>
          <w:sz w:val="32"/>
          <w:szCs w:val="32"/>
        </w:rPr>
        <w:t>篓</w:t>
      </w:r>
      <w:proofErr w:type="gramEnd"/>
      <w:r w:rsidR="009914EB">
        <w:rPr>
          <w:rFonts w:ascii="仿宋" w:eastAsia="仿宋" w:hAnsi="仿宋" w:cs="Arial" w:hint="eastAsia"/>
          <w:color w:val="000000" w:themeColor="text1"/>
          <w:sz w:val="32"/>
          <w:szCs w:val="32"/>
        </w:rPr>
        <w:t>。</w:t>
      </w:r>
    </w:p>
    <w:p w:rsidR="008D6BEF" w:rsidRPr="008D6BEF" w:rsidRDefault="00C61EFE" w:rsidP="00ED0F48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C61EFE">
        <w:rPr>
          <w:rFonts w:ascii="仿宋" w:eastAsia="仿宋" w:hAnsi="仿宋" w:cs="Arial" w:hint="eastAsia"/>
          <w:color w:val="000000" w:themeColor="text1"/>
          <w:sz w:val="32"/>
          <w:szCs w:val="32"/>
        </w:rPr>
        <w:t>3.</w:t>
      </w:r>
      <w:r w:rsidR="008D6BEF" w:rsidRPr="00C61EFE">
        <w:rPr>
          <w:rFonts w:ascii="仿宋" w:eastAsia="仿宋" w:hAnsi="仿宋" w:cs="Arial" w:hint="eastAsia"/>
          <w:color w:val="000000" w:themeColor="text1"/>
          <w:sz w:val="32"/>
          <w:szCs w:val="32"/>
        </w:rPr>
        <w:t>201</w:t>
      </w:r>
      <w:r w:rsidR="008D6BEF" w:rsidRPr="00C61EFE">
        <w:rPr>
          <w:rFonts w:ascii="仿宋" w:eastAsia="仿宋" w:hAnsi="仿宋" w:cs="Arial"/>
          <w:color w:val="000000" w:themeColor="text1"/>
          <w:sz w:val="32"/>
          <w:szCs w:val="32"/>
        </w:rPr>
        <w:t>8</w:t>
      </w:r>
      <w:r w:rsidR="008D6BEF" w:rsidRPr="00C61EFE">
        <w:rPr>
          <w:rFonts w:ascii="仿宋" w:eastAsia="仿宋" w:hAnsi="仿宋" w:cs="Arial" w:hint="eastAsia"/>
          <w:color w:val="000000" w:themeColor="text1"/>
          <w:sz w:val="32"/>
          <w:szCs w:val="32"/>
        </w:rPr>
        <w:t>年9月20日前</w:t>
      </w:r>
      <w:r>
        <w:rPr>
          <w:rFonts w:ascii="仿宋" w:eastAsia="仿宋" w:hAnsi="仿宋" w:cs="Arial" w:hint="eastAsia"/>
          <w:sz w:val="32"/>
          <w:szCs w:val="32"/>
        </w:rPr>
        <w:t>提交展位申请表的参展商可享受</w:t>
      </w:r>
      <w:r w:rsidR="008D6BEF" w:rsidRPr="008D6BEF">
        <w:rPr>
          <w:rFonts w:ascii="仿宋" w:eastAsia="仿宋" w:hAnsi="仿宋" w:cs="Arial" w:hint="eastAsia"/>
          <w:sz w:val="32"/>
          <w:szCs w:val="32"/>
        </w:rPr>
        <w:t>8折优惠</w:t>
      </w:r>
      <w:r w:rsidR="008D6BEF">
        <w:rPr>
          <w:rFonts w:ascii="仿宋" w:eastAsia="仿宋" w:hAnsi="仿宋" w:cs="Arial" w:hint="eastAsia"/>
          <w:sz w:val="32"/>
          <w:szCs w:val="32"/>
        </w:rPr>
        <w:t>。</w:t>
      </w:r>
    </w:p>
    <w:p w:rsidR="00A80FD8" w:rsidRPr="005F759E" w:rsidRDefault="00FB5A99" w:rsidP="00F00E0A">
      <w:pPr>
        <w:snapToGrid w:val="0"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AE52DF" w:rsidRPr="005F759E">
        <w:rPr>
          <w:rFonts w:ascii="仿宋" w:eastAsia="仿宋" w:hAnsi="仿宋" w:hint="eastAsia"/>
          <w:b/>
          <w:sz w:val="32"/>
          <w:szCs w:val="32"/>
        </w:rPr>
        <w:t>、其他</w:t>
      </w:r>
    </w:p>
    <w:p w:rsidR="00AE52DF" w:rsidRPr="005F759E" w:rsidRDefault="00AE52DF" w:rsidP="00ED0F48">
      <w:pPr>
        <w:spacing w:line="600" w:lineRule="exact"/>
        <w:ind w:leftChars="37" w:left="78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>请</w:t>
      </w:r>
      <w:r w:rsidR="004651B8">
        <w:rPr>
          <w:rFonts w:ascii="仿宋" w:eastAsia="仿宋" w:hAnsi="仿宋" w:hint="eastAsia"/>
          <w:sz w:val="32"/>
          <w:szCs w:val="32"/>
        </w:rPr>
        <w:t>有意向参展企业</w:t>
      </w:r>
      <w:r w:rsidRPr="005F759E">
        <w:rPr>
          <w:rFonts w:ascii="仿宋" w:eastAsia="仿宋" w:hAnsi="仿宋" w:hint="eastAsia"/>
          <w:sz w:val="32"/>
          <w:szCs w:val="32"/>
        </w:rPr>
        <w:t>于201</w:t>
      </w:r>
      <w:r w:rsidR="00082549" w:rsidRPr="005F759E">
        <w:rPr>
          <w:rFonts w:ascii="仿宋" w:eastAsia="仿宋" w:hAnsi="仿宋" w:hint="eastAsia"/>
          <w:sz w:val="32"/>
          <w:szCs w:val="32"/>
        </w:rPr>
        <w:t>8</w:t>
      </w:r>
      <w:r w:rsidRPr="005F759E">
        <w:rPr>
          <w:rFonts w:ascii="仿宋" w:eastAsia="仿宋" w:hAnsi="仿宋" w:hint="eastAsia"/>
          <w:sz w:val="32"/>
          <w:szCs w:val="32"/>
        </w:rPr>
        <w:t>年</w:t>
      </w:r>
      <w:r w:rsidR="00C61EFE">
        <w:rPr>
          <w:rFonts w:ascii="仿宋" w:eastAsia="仿宋" w:hAnsi="仿宋" w:hint="eastAsia"/>
          <w:sz w:val="32"/>
          <w:szCs w:val="32"/>
        </w:rPr>
        <w:t>9</w:t>
      </w:r>
      <w:r w:rsidRPr="005F759E">
        <w:rPr>
          <w:rFonts w:ascii="仿宋" w:eastAsia="仿宋" w:hAnsi="仿宋" w:hint="eastAsia"/>
          <w:sz w:val="32"/>
          <w:szCs w:val="32"/>
        </w:rPr>
        <w:t>月2</w:t>
      </w:r>
      <w:r w:rsidR="00082549" w:rsidRPr="005F759E">
        <w:rPr>
          <w:rFonts w:ascii="仿宋" w:eastAsia="仿宋" w:hAnsi="仿宋" w:hint="eastAsia"/>
          <w:sz w:val="32"/>
          <w:szCs w:val="32"/>
        </w:rPr>
        <w:t>0</w:t>
      </w:r>
      <w:r w:rsidR="00A2133C" w:rsidRPr="005F759E">
        <w:rPr>
          <w:rFonts w:ascii="仿宋" w:eastAsia="仿宋" w:hAnsi="仿宋" w:hint="eastAsia"/>
          <w:sz w:val="32"/>
          <w:szCs w:val="32"/>
        </w:rPr>
        <w:t>日</w:t>
      </w:r>
      <w:r w:rsidR="00A2133C" w:rsidRPr="005F759E">
        <w:rPr>
          <w:rFonts w:ascii="仿宋" w:eastAsia="仿宋" w:hAnsi="仿宋"/>
          <w:sz w:val="32"/>
          <w:szCs w:val="32"/>
        </w:rPr>
        <w:t>前</w:t>
      </w:r>
      <w:r w:rsidR="00A2133C" w:rsidRPr="005F759E">
        <w:rPr>
          <w:rFonts w:ascii="仿宋" w:eastAsia="仿宋" w:hAnsi="仿宋" w:hint="eastAsia"/>
          <w:sz w:val="32"/>
          <w:szCs w:val="32"/>
        </w:rPr>
        <w:t>将</w:t>
      </w:r>
      <w:r w:rsidR="0031596A">
        <w:rPr>
          <w:rFonts w:ascii="仿宋" w:eastAsia="仿宋" w:hAnsi="仿宋" w:hint="eastAsia"/>
          <w:sz w:val="32"/>
          <w:szCs w:val="32"/>
        </w:rPr>
        <w:t>展位申请表</w:t>
      </w:r>
      <w:r w:rsidRPr="005F759E">
        <w:rPr>
          <w:rFonts w:ascii="仿宋" w:eastAsia="仿宋" w:hAnsi="仿宋" w:hint="eastAsia"/>
          <w:sz w:val="32"/>
          <w:szCs w:val="32"/>
        </w:rPr>
        <w:t>传真</w:t>
      </w:r>
      <w:r w:rsidR="00A2133C" w:rsidRPr="005F759E">
        <w:rPr>
          <w:rFonts w:ascii="仿宋" w:eastAsia="仿宋" w:hAnsi="仿宋" w:hint="eastAsia"/>
          <w:sz w:val="32"/>
          <w:szCs w:val="32"/>
        </w:rPr>
        <w:t>至省</w:t>
      </w:r>
      <w:r w:rsidRPr="005F759E">
        <w:rPr>
          <w:rFonts w:ascii="仿宋" w:eastAsia="仿宋" w:hAnsi="仿宋"/>
          <w:sz w:val="32"/>
          <w:szCs w:val="32"/>
        </w:rPr>
        <w:t>进出口商会</w:t>
      </w:r>
      <w:r w:rsidR="00ED0F48">
        <w:rPr>
          <w:rFonts w:ascii="仿宋" w:eastAsia="仿宋" w:hAnsi="仿宋" w:hint="eastAsia"/>
          <w:sz w:val="32"/>
          <w:szCs w:val="32"/>
        </w:rPr>
        <w:t>。</w:t>
      </w:r>
    </w:p>
    <w:p w:rsidR="00A2133C" w:rsidRPr="005F759E" w:rsidRDefault="00707F46" w:rsidP="00ED0F48">
      <w:pPr>
        <w:spacing w:line="600" w:lineRule="exact"/>
        <w:ind w:leftChars="350" w:left="3615" w:hangingChars="900" w:hanging="288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联系人:范亚萍</w:t>
      </w:r>
      <w:r w:rsidRPr="005F759E">
        <w:rPr>
          <w:rFonts w:ascii="Calibri" w:eastAsia="仿宋" w:hAnsi="Calibri" w:cs="Calibri"/>
          <w:bCs/>
          <w:color w:val="000000"/>
          <w:kern w:val="0"/>
          <w:sz w:val="32"/>
          <w:szCs w:val="32"/>
        </w:rPr>
        <w:t>   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梁爽</w:t>
      </w:r>
      <w:r w:rsidR="00AE52DF" w:rsidRPr="005F7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电话：</w:t>
      </w:r>
      <w:r w:rsidR="00250F81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 025-5230</w:t>
      </w:r>
      <w:r w:rsidR="00C61EF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</w:t>
      </w:r>
      <w:r w:rsidR="00ED0F4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53</w:t>
      </w:r>
      <w:r w:rsidR="00C61EF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</w:t>
      </w:r>
    </w:p>
    <w:p w:rsidR="00A2133C" w:rsidRDefault="00707F46" w:rsidP="00ED0F48">
      <w:pPr>
        <w:spacing w:line="600" w:lineRule="exact"/>
        <w:ind w:leftChars="350" w:left="3615" w:hangingChars="900" w:hanging="2880"/>
        <w:jc w:val="left"/>
        <w:rPr>
          <w:rFonts w:hint="eastAsia"/>
        </w:rPr>
      </w:pP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传真：</w:t>
      </w:r>
      <w:r w:rsidRPr="005F759E">
        <w:rPr>
          <w:rFonts w:ascii="Calibri" w:eastAsia="仿宋" w:hAnsi="Calibri" w:cs="Calibri"/>
          <w:bCs/>
          <w:color w:val="000000"/>
          <w:kern w:val="0"/>
          <w:sz w:val="32"/>
          <w:szCs w:val="32"/>
        </w:rPr>
        <w:t> 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025-52305280</w:t>
      </w:r>
      <w:r w:rsidR="00AE52DF" w:rsidRPr="005F7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电子邮箱：</w:t>
      </w:r>
      <w:hyperlink r:id="rId7" w:history="1">
        <w:r w:rsidR="005F759E" w:rsidRPr="00BE2738">
          <w:rPr>
            <w:rStyle w:val="ac"/>
            <w:rFonts w:ascii="仿宋" w:eastAsia="仿宋" w:hAnsi="仿宋" w:cs="宋体" w:hint="eastAsia"/>
            <w:bCs/>
            <w:kern w:val="0"/>
            <w:sz w:val="32"/>
            <w:szCs w:val="32"/>
          </w:rPr>
          <w:t>1275845126</w:t>
        </w:r>
        <w:r w:rsidR="005F759E" w:rsidRPr="00BE2738">
          <w:rPr>
            <w:rStyle w:val="ac"/>
            <w:rFonts w:ascii="仿宋" w:eastAsia="仿宋" w:hAnsi="仿宋" w:cs="宋体"/>
            <w:bCs/>
            <w:kern w:val="0"/>
            <w:sz w:val="32"/>
            <w:szCs w:val="32"/>
          </w:rPr>
          <w:t>@qq.com</w:t>
        </w:r>
      </w:hyperlink>
    </w:p>
    <w:p w:rsidR="00182340" w:rsidRPr="005F759E" w:rsidRDefault="00182340" w:rsidP="00182340">
      <w:pPr>
        <w:spacing w:line="600" w:lineRule="exact"/>
        <w:ind w:leftChars="350" w:left="3615" w:hangingChars="900" w:hanging="288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A2133C" w:rsidRPr="005F759E" w:rsidRDefault="009F5C33" w:rsidP="00A80FD8">
      <w:pPr>
        <w:spacing w:line="600" w:lineRule="exact"/>
        <w:ind w:leftChars="250" w:left="3725" w:hangingChars="1000" w:hanging="320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附件1：</w:t>
      </w:r>
      <w:r w:rsidRPr="009F5C33">
        <w:rPr>
          <w:rFonts w:ascii="仿宋" w:eastAsia="仿宋" w:hAnsi="仿宋" w:cs="宋体"/>
          <w:color w:val="333335"/>
          <w:kern w:val="0"/>
          <w:sz w:val="32"/>
          <w:szCs w:val="32"/>
        </w:rPr>
        <w:t>中国（广东）国际“互联网+”博览会</w:t>
      </w:r>
      <w:r w:rsidR="009914EB">
        <w:rPr>
          <w:rFonts w:ascii="仿宋" w:eastAsia="仿宋" w:hAnsi="仿宋" w:cs="宋体" w:hint="eastAsia"/>
          <w:color w:val="333335"/>
          <w:kern w:val="0"/>
          <w:sz w:val="32"/>
          <w:szCs w:val="32"/>
        </w:rPr>
        <w:t>概况</w:t>
      </w:r>
    </w:p>
    <w:p w:rsidR="00B7478B" w:rsidRPr="005F759E" w:rsidRDefault="00AE52DF" w:rsidP="00A80FD8">
      <w:pPr>
        <w:spacing w:line="600" w:lineRule="exact"/>
        <w:ind w:leftChars="250" w:left="3725" w:hangingChars="1000" w:hanging="32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>附件</w:t>
      </w:r>
      <w:r w:rsidR="009F5C33">
        <w:rPr>
          <w:rFonts w:ascii="仿宋" w:eastAsia="仿宋" w:hAnsi="仿宋" w:hint="eastAsia"/>
          <w:sz w:val="32"/>
          <w:szCs w:val="32"/>
        </w:rPr>
        <w:t>2</w:t>
      </w:r>
      <w:r w:rsidRPr="005F759E">
        <w:rPr>
          <w:rFonts w:ascii="仿宋" w:eastAsia="仿宋" w:hAnsi="仿宋"/>
          <w:sz w:val="32"/>
          <w:szCs w:val="32"/>
        </w:rPr>
        <w:t>：</w:t>
      </w:r>
      <w:r w:rsidR="00082549" w:rsidRPr="005F759E">
        <w:rPr>
          <w:rFonts w:ascii="仿宋" w:eastAsia="仿宋" w:hAnsi="仿宋" w:hint="eastAsia"/>
          <w:sz w:val="32"/>
          <w:szCs w:val="32"/>
        </w:rPr>
        <w:t>“中国（广东）国际‘互联网+’”博览会</w:t>
      </w:r>
      <w:r w:rsidR="0031596A">
        <w:rPr>
          <w:rFonts w:ascii="仿宋" w:eastAsia="仿宋" w:hAnsi="仿宋" w:hint="eastAsia"/>
          <w:sz w:val="32"/>
          <w:szCs w:val="32"/>
        </w:rPr>
        <w:t>展位申请表</w:t>
      </w:r>
    </w:p>
    <w:p w:rsidR="00ED0F48" w:rsidRPr="00532C67" w:rsidRDefault="00FC6BBC" w:rsidP="00532C67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51435</wp:posOffset>
            </wp:positionV>
            <wp:extent cx="1733550" cy="1685925"/>
            <wp:effectExtent l="19050" t="0" r="0" b="0"/>
            <wp:wrapNone/>
            <wp:docPr id="1" name="图片 1" descr="C:\Users\liangshuang\Desktop\72BBB0F5C2934BB297B83CD5E62F5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96A" w:rsidRDefault="00B7478B" w:rsidP="00532C67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5F759E">
        <w:rPr>
          <w:rFonts w:ascii="仿宋" w:eastAsia="仿宋" w:hAnsi="仿宋" w:hint="eastAsia"/>
          <w:sz w:val="32"/>
          <w:szCs w:val="32"/>
        </w:rPr>
        <w:t>江苏省</w:t>
      </w:r>
      <w:r w:rsidRPr="005F759E">
        <w:rPr>
          <w:rFonts w:ascii="仿宋" w:eastAsia="仿宋" w:hAnsi="仿宋"/>
          <w:sz w:val="32"/>
          <w:szCs w:val="32"/>
        </w:rPr>
        <w:t>进出口商会</w:t>
      </w:r>
      <w:r w:rsidRPr="005F759E">
        <w:rPr>
          <w:rFonts w:ascii="仿宋" w:eastAsia="仿宋" w:hAnsi="仿宋" w:hint="eastAsia"/>
          <w:sz w:val="32"/>
          <w:szCs w:val="32"/>
        </w:rPr>
        <w:t xml:space="preserve"> </w:t>
      </w:r>
      <w:r w:rsidRPr="005F759E">
        <w:rPr>
          <w:rFonts w:ascii="仿宋" w:eastAsia="仿宋" w:hAnsi="仿宋" w:hint="eastAsia"/>
          <w:b/>
          <w:sz w:val="32"/>
          <w:szCs w:val="32"/>
        </w:rPr>
        <w:t xml:space="preserve">                                    </w:t>
      </w:r>
      <w:r w:rsidR="005F759E">
        <w:rPr>
          <w:rFonts w:ascii="仿宋" w:eastAsia="仿宋" w:hAnsi="仿宋"/>
          <w:b/>
          <w:sz w:val="32"/>
          <w:szCs w:val="32"/>
        </w:rPr>
        <w:t xml:space="preserve">  </w:t>
      </w:r>
      <w:r w:rsidRPr="005F759E">
        <w:rPr>
          <w:rFonts w:ascii="仿宋" w:eastAsia="仿宋" w:hAnsi="仿宋"/>
          <w:b/>
          <w:sz w:val="32"/>
          <w:szCs w:val="32"/>
        </w:rPr>
        <w:t xml:space="preserve"> </w:t>
      </w:r>
      <w:r w:rsidR="00A2133C" w:rsidRPr="005F759E">
        <w:rPr>
          <w:rFonts w:ascii="仿宋" w:eastAsia="仿宋" w:hAnsi="仿宋"/>
          <w:b/>
          <w:sz w:val="32"/>
          <w:szCs w:val="32"/>
        </w:rPr>
        <w:t xml:space="preserve"> </w:t>
      </w:r>
      <w:r w:rsidR="00707F46"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="00082549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01</w:t>
      </w:r>
      <w:r w:rsidR="00082549"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</w:t>
      </w:r>
      <w:r w:rsidR="00707F46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年</w:t>
      </w:r>
      <w:r w:rsidR="00082549"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</w:t>
      </w:r>
      <w:r w:rsidR="00707F46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月</w:t>
      </w:r>
      <w:r w:rsidR="00082549"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14</w:t>
      </w:r>
      <w:r w:rsidR="00707F46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日</w:t>
      </w:r>
      <w:r w:rsidR="00AE52DF" w:rsidRPr="005F759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AE52DF" w:rsidRPr="005F759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 </w:t>
      </w: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600" w:lineRule="exact"/>
        <w:ind w:leftChars="2700" w:left="5990" w:hangingChars="100" w:hanging="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附件1：</w:t>
      </w:r>
    </w:p>
    <w:p w:rsidR="00EC7DCC" w:rsidRDefault="00EC7DCC" w:rsidP="00EC7DCC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300" w:firstLine="1084"/>
        <w:rPr>
          <w:rFonts w:asciiTheme="minorEastAsia" w:eastAsiaTheme="minorEastAsia" w:hAnsiTheme="minorEastAsia"/>
          <w:b/>
          <w:color w:val="333335"/>
          <w:sz w:val="36"/>
          <w:szCs w:val="36"/>
          <w:shd w:val="clear" w:color="auto" w:fill="FFFFFF"/>
        </w:rPr>
      </w:pPr>
      <w:r w:rsidRPr="000C778E">
        <w:rPr>
          <w:rFonts w:asciiTheme="minorEastAsia" w:eastAsiaTheme="minorEastAsia" w:hAnsiTheme="minorEastAsia"/>
          <w:b/>
          <w:color w:val="333335"/>
          <w:sz w:val="36"/>
          <w:szCs w:val="36"/>
          <w:shd w:val="clear" w:color="auto" w:fill="FFFFFF"/>
        </w:rPr>
        <w:t>中国（广东）国际“互联网+”博览会</w:t>
      </w:r>
      <w:r>
        <w:rPr>
          <w:rFonts w:asciiTheme="minorEastAsia" w:eastAsiaTheme="minorEastAsia" w:hAnsiTheme="minorEastAsia" w:hint="eastAsia"/>
          <w:b/>
          <w:color w:val="333335"/>
          <w:sz w:val="36"/>
          <w:szCs w:val="36"/>
          <w:shd w:val="clear" w:color="auto" w:fill="FFFFFF"/>
        </w:rPr>
        <w:t>概况</w:t>
      </w:r>
    </w:p>
    <w:p w:rsidR="00EC7DCC" w:rsidRPr="00EC7DCC" w:rsidRDefault="00EC7DCC" w:rsidP="00EC7DCC">
      <w:pPr>
        <w:spacing w:line="560" w:lineRule="exact"/>
        <w:ind w:firstLineChars="200" w:firstLine="723"/>
        <w:jc w:val="left"/>
        <w:rPr>
          <w:rFonts w:asciiTheme="minorEastAsia" w:eastAsiaTheme="minorEastAsia" w:hAnsiTheme="minorEastAsia"/>
          <w:b/>
          <w:color w:val="333335"/>
          <w:sz w:val="36"/>
          <w:szCs w:val="36"/>
          <w:shd w:val="clear" w:color="auto" w:fill="FFFFFF"/>
        </w:rPr>
      </w:pPr>
    </w:p>
    <w:p w:rsidR="00EC7DCC" w:rsidRPr="00D62568" w:rsidRDefault="00EC7DCC" w:rsidP="00EC7DCC">
      <w:pPr>
        <w:spacing w:line="560" w:lineRule="exact"/>
        <w:ind w:firstLineChars="200" w:firstLine="640"/>
        <w:rPr>
          <w:rFonts w:ascii="仿宋" w:eastAsia="仿宋" w:hAnsi="仿宋"/>
          <w:color w:val="333335"/>
          <w:sz w:val="32"/>
          <w:szCs w:val="32"/>
          <w:shd w:val="clear" w:color="auto" w:fill="FFFFFF"/>
        </w:rPr>
      </w:pPr>
      <w:r w:rsidRPr="00D62568">
        <w:rPr>
          <w:rFonts w:ascii="仿宋" w:eastAsia="仿宋" w:hAnsi="仿宋"/>
          <w:color w:val="333335"/>
          <w:sz w:val="32"/>
          <w:szCs w:val="32"/>
          <w:shd w:val="clear" w:color="auto" w:fill="FFFFFF"/>
        </w:rPr>
        <w:t>第四届中国（广东）国际“互联网+”博览会（以下简称：“互联网+”博览会）将于2018年10月24-27日在广东</w:t>
      </w:r>
      <w:proofErr w:type="gramStart"/>
      <w:r w:rsidRPr="00D62568">
        <w:rPr>
          <w:rFonts w:ascii="仿宋" w:eastAsia="仿宋" w:hAnsi="仿宋"/>
          <w:color w:val="333335"/>
          <w:sz w:val="32"/>
          <w:szCs w:val="32"/>
          <w:shd w:val="clear" w:color="auto" w:fill="FFFFFF"/>
        </w:rPr>
        <w:t>潭洲</w:t>
      </w:r>
      <w:proofErr w:type="gramEnd"/>
      <w:r w:rsidRPr="00D62568">
        <w:rPr>
          <w:rFonts w:ascii="仿宋" w:eastAsia="仿宋" w:hAnsi="仿宋"/>
          <w:color w:val="333335"/>
          <w:sz w:val="32"/>
          <w:szCs w:val="32"/>
          <w:shd w:val="clear" w:color="auto" w:fill="FFFFFF"/>
        </w:rPr>
        <w:t>国际会展中心举行。本届展会以“数字浪潮、智创互联”为主题，将设立“互联网+”前沿技术、数字化商业、数字化生活、创新创业、智能制造和机器人六大展区，为展商和观众带来更多数字化时代的创新产品和更优质的观展体验。</w:t>
      </w:r>
      <w:r w:rsidRPr="00D62568">
        <w:rPr>
          <w:rFonts w:ascii="仿宋" w:eastAsia="仿宋" w:hAnsi="仿宋" w:hint="eastAsia"/>
          <w:color w:val="333335"/>
          <w:sz w:val="32"/>
          <w:szCs w:val="32"/>
          <w:shd w:val="clear" w:color="auto" w:fill="FFFFFF"/>
        </w:rPr>
        <w:t>上届展会吸引了华为、美的、中国联通、滴滴出行、谷歌、亚马逊、北京网库、深圳环球易购、山东泰山体验、广东万事泰等650多家海内外知名企业展示高精尖产品与技术。同时，来自德国、新加坡、韩国、中国台湾的展团，展示了“互联网+”最新前沿技术。2018年，</w:t>
      </w:r>
      <w:r w:rsidRPr="00D62568">
        <w:rPr>
          <w:rFonts w:ascii="仿宋" w:eastAsia="仿宋" w:hAnsi="仿宋"/>
          <w:color w:val="333335"/>
          <w:sz w:val="32"/>
          <w:szCs w:val="32"/>
          <w:shd w:val="clear" w:color="auto" w:fill="FFFFFF"/>
        </w:rPr>
        <w:t>展会规模将达50,000平方米，海外参展比例将达20%。</w:t>
      </w:r>
      <w:r w:rsidRPr="00D62568">
        <w:rPr>
          <w:rFonts w:ascii="仿宋" w:eastAsia="仿宋" w:hAnsi="仿宋" w:hint="eastAsia"/>
          <w:color w:val="333335"/>
          <w:sz w:val="32"/>
          <w:szCs w:val="32"/>
          <w:shd w:val="clear" w:color="auto" w:fill="FFFFFF"/>
        </w:rPr>
        <w:t>德国政府已经将中国（广东）国际“互联网+”博览会作为重点支持的展会，并组成德国经贸团组，超过100位德国知名企业CEO前来观展、参展、洽谈。</w:t>
      </w:r>
    </w:p>
    <w:p w:rsidR="00EC7DCC" w:rsidRPr="00D62568" w:rsidRDefault="00EC7DCC" w:rsidP="00EC7DCC">
      <w:pPr>
        <w:spacing w:line="560" w:lineRule="exact"/>
        <w:ind w:firstLineChars="150" w:firstLine="480"/>
        <w:rPr>
          <w:rFonts w:ascii="仿宋" w:eastAsia="仿宋" w:hAnsi="仿宋"/>
          <w:b/>
          <w:sz w:val="32"/>
          <w:szCs w:val="32"/>
        </w:rPr>
      </w:pPr>
      <w:r w:rsidRPr="00D62568">
        <w:rPr>
          <w:rFonts w:ascii="仿宋" w:eastAsia="仿宋" w:hAnsi="仿宋"/>
          <w:color w:val="333335"/>
          <w:sz w:val="32"/>
          <w:szCs w:val="32"/>
          <w:shd w:val="clear" w:color="auto" w:fill="FFFFFF"/>
        </w:rPr>
        <w:t>作为中国领先的“互联网+”技术成果展示与交易的专业贸易展会，“互联网+”博览会将利用展会互享平台推动互联网、大数据、人工智能等产业的创新发展，并结合“互联网+”和“中国制造2025”两大国家重要战略指导思想，提供人机协作、工业网络化产品、智能化产品及整体解决方案，助力中国经济传统产业转型升级。</w:t>
      </w:r>
      <w:r w:rsidRPr="00D62568">
        <w:rPr>
          <w:rFonts w:ascii="仿宋" w:eastAsia="仿宋" w:hAnsi="仿宋" w:hint="eastAsia"/>
          <w:sz w:val="32"/>
          <w:szCs w:val="32"/>
        </w:rPr>
        <w:t xml:space="preserve">    </w:t>
      </w: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中国轻工工艺品进出口商会作为“互联网+”博览会主办方汉诺威米兰展览（上海）有限公司的战略合作伙伴，参与组织数字</w:t>
      </w:r>
      <w:r>
        <w:rPr>
          <w:rFonts w:ascii="仿宋" w:eastAsia="仿宋" w:hAnsi="仿宋" w:hint="eastAsia"/>
          <w:sz w:val="32"/>
          <w:szCs w:val="32"/>
        </w:rPr>
        <w:lastRenderedPageBreak/>
        <w:t>化生活展区展览。该展区将展示与美好生活相关的产品和技术成果应用、包括智能家居、共享经济、健康生活、电子商务、消费电子、进口平台展示等，满足消费升级的需要。同时，还将举办第二届“互联网+中国智造”高峰</w:t>
      </w:r>
      <w:proofErr w:type="gramStart"/>
      <w:r>
        <w:rPr>
          <w:rFonts w:ascii="仿宋" w:eastAsia="仿宋" w:hAnsi="仿宋" w:hint="eastAsia"/>
          <w:sz w:val="32"/>
          <w:szCs w:val="32"/>
        </w:rPr>
        <w:t>论坛电商选品</w:t>
      </w:r>
      <w:proofErr w:type="gramEnd"/>
      <w:r>
        <w:rPr>
          <w:rFonts w:ascii="仿宋" w:eastAsia="仿宋" w:hAnsi="仿宋" w:hint="eastAsia"/>
          <w:sz w:val="32"/>
          <w:szCs w:val="32"/>
        </w:rPr>
        <w:t>大会，帮助企业利用互联网平台，拓展内外贸渠道，推动“中国制造”向“中国智造”发展。</w:t>
      </w: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轻工商会将邀请电商示范基地、重要电商（包括跨境电商）平台、电商物流金融海外</w:t>
      </w:r>
      <w:proofErr w:type="gramStart"/>
      <w:r>
        <w:rPr>
          <w:rFonts w:ascii="仿宋" w:eastAsia="仿宋" w:hAnsi="仿宋" w:hint="eastAsia"/>
          <w:sz w:val="32"/>
          <w:szCs w:val="32"/>
        </w:rPr>
        <w:t>仓服务</w:t>
      </w:r>
      <w:proofErr w:type="gramEnd"/>
      <w:r>
        <w:rPr>
          <w:rFonts w:ascii="仿宋" w:eastAsia="仿宋" w:hAnsi="仿宋" w:hint="eastAsia"/>
          <w:sz w:val="32"/>
          <w:szCs w:val="32"/>
        </w:rPr>
        <w:t>企业、智能家居制造企业、</w:t>
      </w:r>
      <w:proofErr w:type="gramStart"/>
      <w:r>
        <w:rPr>
          <w:rFonts w:ascii="仿宋" w:eastAsia="仿宋" w:hAnsi="仿宋" w:hint="eastAsia"/>
          <w:sz w:val="32"/>
          <w:szCs w:val="32"/>
        </w:rPr>
        <w:t>轻工外贸</w:t>
      </w:r>
      <w:proofErr w:type="gramEnd"/>
      <w:r>
        <w:rPr>
          <w:rFonts w:ascii="仿宋" w:eastAsia="仿宋" w:hAnsi="仿宋" w:hint="eastAsia"/>
          <w:sz w:val="32"/>
          <w:szCs w:val="32"/>
        </w:rPr>
        <w:t>龙头企业，举办大型专业论坛、专业</w:t>
      </w:r>
      <w:proofErr w:type="gramStart"/>
      <w:r>
        <w:rPr>
          <w:rFonts w:ascii="仿宋" w:eastAsia="仿宋" w:hAnsi="仿宋" w:hint="eastAsia"/>
          <w:sz w:val="32"/>
          <w:szCs w:val="32"/>
        </w:rPr>
        <w:t>买家选品对接</w:t>
      </w:r>
      <w:proofErr w:type="gramEnd"/>
      <w:r>
        <w:rPr>
          <w:rFonts w:ascii="仿宋" w:eastAsia="仿宋" w:hAnsi="仿宋" w:hint="eastAsia"/>
          <w:sz w:val="32"/>
          <w:szCs w:val="32"/>
        </w:rPr>
        <w:t>等系列对接活动，推广跨境电商“六大经典模式”，致力把该展区打造成为</w:t>
      </w:r>
      <w:proofErr w:type="gramStart"/>
      <w:r>
        <w:rPr>
          <w:rFonts w:ascii="仿宋" w:eastAsia="仿宋" w:hAnsi="仿宋" w:hint="eastAsia"/>
          <w:sz w:val="32"/>
          <w:szCs w:val="32"/>
        </w:rPr>
        <w:t>轻工外贸</w:t>
      </w:r>
      <w:proofErr w:type="gramEnd"/>
      <w:r>
        <w:rPr>
          <w:rFonts w:ascii="仿宋" w:eastAsia="仿宋" w:hAnsi="仿宋" w:hint="eastAsia"/>
          <w:sz w:val="32"/>
          <w:szCs w:val="32"/>
        </w:rPr>
        <w:t>行业智能家居精品展示、专业</w:t>
      </w:r>
      <w:proofErr w:type="gramStart"/>
      <w:r>
        <w:rPr>
          <w:rFonts w:ascii="仿宋" w:eastAsia="仿宋" w:hAnsi="仿宋" w:hint="eastAsia"/>
          <w:sz w:val="32"/>
          <w:szCs w:val="32"/>
        </w:rPr>
        <w:t>买家选品采购</w:t>
      </w:r>
      <w:proofErr w:type="gramEnd"/>
      <w:r>
        <w:rPr>
          <w:rFonts w:ascii="仿宋" w:eastAsia="仿宋" w:hAnsi="仿宋" w:hint="eastAsia"/>
          <w:sz w:val="32"/>
          <w:szCs w:val="32"/>
        </w:rPr>
        <w:t>、境内外电商洽谈合作的重要平台，推动</w:t>
      </w:r>
      <w:proofErr w:type="gramStart"/>
      <w:r>
        <w:rPr>
          <w:rFonts w:ascii="仿宋" w:eastAsia="仿宋" w:hAnsi="仿宋" w:hint="eastAsia"/>
          <w:sz w:val="32"/>
          <w:szCs w:val="32"/>
        </w:rPr>
        <w:t>轻工外贸</w:t>
      </w:r>
      <w:proofErr w:type="gramEnd"/>
      <w:r>
        <w:rPr>
          <w:rFonts w:ascii="仿宋" w:eastAsia="仿宋" w:hAnsi="仿宋" w:hint="eastAsia"/>
          <w:sz w:val="32"/>
          <w:szCs w:val="32"/>
        </w:rPr>
        <w:t>加快与互联网的深度融合，促进</w:t>
      </w:r>
      <w:proofErr w:type="gramStart"/>
      <w:r>
        <w:rPr>
          <w:rFonts w:ascii="仿宋" w:eastAsia="仿宋" w:hAnsi="仿宋" w:hint="eastAsia"/>
          <w:sz w:val="32"/>
          <w:szCs w:val="32"/>
        </w:rPr>
        <w:t>轻工外贸</w:t>
      </w:r>
      <w:proofErr w:type="gramEnd"/>
      <w:r>
        <w:rPr>
          <w:rFonts w:ascii="仿宋" w:eastAsia="仿宋" w:hAnsi="仿宋" w:hint="eastAsia"/>
          <w:sz w:val="32"/>
          <w:szCs w:val="32"/>
        </w:rPr>
        <w:t>可持续发展。</w:t>
      </w: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EC7DCC" w:rsidRDefault="00EC7DCC" w:rsidP="00EC7DCC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C7DCC" w:rsidRPr="00EC7DCC" w:rsidRDefault="00EC7DCC" w:rsidP="00EC7DCC">
      <w:pPr>
        <w:spacing w:line="600" w:lineRule="exact"/>
        <w:jc w:val="left"/>
        <w:rPr>
          <w:rFonts w:ascii="仿宋" w:eastAsia="仿宋" w:hAnsi="仿宋"/>
          <w:sz w:val="24"/>
        </w:rPr>
      </w:pPr>
      <w:r w:rsidRPr="00EC7DCC">
        <w:rPr>
          <w:rFonts w:ascii="仿宋" w:eastAsia="仿宋" w:hAnsi="仿宋" w:hint="eastAsia"/>
          <w:sz w:val="24"/>
        </w:rPr>
        <w:lastRenderedPageBreak/>
        <w:t>附件2</w:t>
      </w:r>
      <w:r w:rsidRPr="00EC7DCC">
        <w:rPr>
          <w:rFonts w:ascii="仿宋" w:eastAsia="仿宋" w:hAnsi="仿宋"/>
          <w:sz w:val="24"/>
        </w:rPr>
        <w:t>：</w:t>
      </w:r>
      <w:r w:rsidRPr="00EC7DCC">
        <w:rPr>
          <w:rFonts w:ascii="仿宋" w:eastAsia="仿宋" w:hAnsi="仿宋" w:hint="eastAsia"/>
          <w:sz w:val="24"/>
        </w:rPr>
        <w:t>“中国（广东）国际‘互联网+’”博览会展位申请表</w:t>
      </w:r>
    </w:p>
    <w:p w:rsidR="00EC7DCC" w:rsidRDefault="00EC7DCC" w:rsidP="00EC7DCC">
      <w:pPr>
        <w:spacing w:line="0" w:lineRule="atLeast"/>
        <w:ind w:leftChars="-283" w:left="-593" w:right="29" w:hanging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>
        <w:rPr>
          <w:rFonts w:ascii="Arial" w:hAnsi="Arial" w:cs="Arial" w:hint="eastAsia"/>
          <w:b/>
          <w:sz w:val="24"/>
          <w:vertAlign w:val="superscript"/>
        </w:rPr>
        <w:t>rd</w:t>
      </w:r>
      <w:r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China (Gua</w:t>
      </w:r>
      <w:r>
        <w:rPr>
          <w:rFonts w:ascii="Arial" w:hAnsi="Arial" w:cs="Arial" w:hint="eastAsia"/>
          <w:b/>
          <w:sz w:val="24"/>
        </w:rPr>
        <w:t>ng</w:t>
      </w:r>
      <w:r>
        <w:rPr>
          <w:rFonts w:ascii="Arial" w:hAnsi="Arial" w:cs="Arial"/>
          <w:b/>
          <w:sz w:val="24"/>
        </w:rPr>
        <w:t xml:space="preserve">dong) International Internet </w:t>
      </w:r>
      <w:proofErr w:type="gramStart"/>
      <w:r>
        <w:rPr>
          <w:rFonts w:ascii="Arial" w:hAnsi="Arial" w:cs="Arial"/>
          <w:b/>
          <w:sz w:val="24"/>
        </w:rPr>
        <w:t>Plus</w:t>
      </w:r>
      <w:proofErr w:type="gramEnd"/>
      <w:r>
        <w:rPr>
          <w:rFonts w:ascii="Arial" w:hAnsi="Arial" w:cs="Arial"/>
          <w:b/>
          <w:sz w:val="24"/>
        </w:rPr>
        <w:t xml:space="preserve"> Exposition 2018</w:t>
      </w:r>
      <w:r>
        <w:rPr>
          <w:rFonts w:ascii="Arial" w:hAnsi="Arial" w:cs="Arial" w:hint="eastAsia"/>
          <w:b/>
          <w:sz w:val="24"/>
        </w:rPr>
        <w:t xml:space="preserve"> Application </w:t>
      </w:r>
    </w:p>
    <w:p w:rsidR="00EC7DCC" w:rsidRPr="00526B11" w:rsidRDefault="00EC7DCC" w:rsidP="00EC7DCC">
      <w:pPr>
        <w:spacing w:line="0" w:lineRule="atLeast"/>
        <w:ind w:right="29"/>
        <w:jc w:val="center"/>
        <w:rPr>
          <w:rFonts w:ascii="Arial" w:hAnsi="宋体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2018 </w:t>
      </w:r>
      <w:r>
        <w:rPr>
          <w:rFonts w:ascii="Arial" w:hAnsi="Arial" w:cs="Arial" w:hint="eastAsia"/>
          <w:b/>
          <w:bCs/>
          <w:sz w:val="24"/>
        </w:rPr>
        <w:t>第四届</w:t>
      </w:r>
      <w:r>
        <w:rPr>
          <w:rFonts w:ascii="Arial" w:hAnsi="宋体" w:cs="Arial"/>
          <w:b/>
          <w:bCs/>
          <w:sz w:val="24"/>
        </w:rPr>
        <w:t>中国（广东）国际</w:t>
      </w:r>
      <w:r>
        <w:rPr>
          <w:rFonts w:ascii="Arial" w:hAnsi="Arial" w:cs="Arial"/>
          <w:b/>
          <w:bCs/>
          <w:sz w:val="24"/>
        </w:rPr>
        <w:t>“</w:t>
      </w:r>
      <w:r>
        <w:rPr>
          <w:rFonts w:ascii="Arial" w:hAnsi="宋体" w:cs="Arial"/>
          <w:b/>
          <w:bCs/>
          <w:sz w:val="24"/>
        </w:rPr>
        <w:t>互联网</w:t>
      </w:r>
      <w:r>
        <w:rPr>
          <w:rFonts w:ascii="Arial" w:hAnsi="Arial" w:cs="Arial"/>
          <w:b/>
          <w:bCs/>
          <w:sz w:val="24"/>
        </w:rPr>
        <w:t>+”</w:t>
      </w:r>
      <w:r>
        <w:rPr>
          <w:rFonts w:ascii="Arial" w:hAnsi="宋体" w:cs="Arial"/>
          <w:b/>
          <w:bCs/>
          <w:sz w:val="24"/>
        </w:rPr>
        <w:t>博览会</w:t>
      </w:r>
    </w:p>
    <w:tbl>
      <w:tblPr>
        <w:tblW w:w="10529" w:type="dxa"/>
        <w:jc w:val="center"/>
        <w:tblLayout w:type="fixed"/>
        <w:tblLook w:val="0000"/>
      </w:tblPr>
      <w:tblGrid>
        <w:gridCol w:w="1504"/>
        <w:gridCol w:w="1615"/>
        <w:gridCol w:w="390"/>
        <w:gridCol w:w="789"/>
        <w:gridCol w:w="135"/>
        <w:gridCol w:w="79"/>
        <w:gridCol w:w="752"/>
        <w:gridCol w:w="752"/>
        <w:gridCol w:w="1003"/>
        <w:gridCol w:w="211"/>
        <w:gridCol w:w="1794"/>
        <w:gridCol w:w="1505"/>
      </w:tblGrid>
      <w:tr w:rsidR="00EC7DCC" w:rsidTr="00566216">
        <w:trPr>
          <w:trHeight w:val="403"/>
          <w:jc w:val="center"/>
        </w:trPr>
        <w:tc>
          <w:tcPr>
            <w:tcW w:w="4298" w:type="dxa"/>
            <w:gridSpan w:val="4"/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OLE_LINK4"/>
            <w:bookmarkStart w:id="3" w:name="OLE_LINK6"/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  <w:r>
              <w:rPr>
                <w:rFonts w:ascii="Arial" w:hAnsi="宋体" w:cs="Arial"/>
                <w:b/>
                <w:sz w:val="18"/>
                <w:szCs w:val="18"/>
              </w:rPr>
              <w:t>年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宋体" w:cs="Arial"/>
                <w:b/>
                <w:sz w:val="18"/>
                <w:szCs w:val="18"/>
              </w:rPr>
              <w:t>月</w:t>
            </w:r>
            <w:r>
              <w:rPr>
                <w:rFonts w:ascii="Arial" w:hAnsi="Arial" w:cs="Arial"/>
                <w:b/>
                <w:sz w:val="18"/>
                <w:szCs w:val="18"/>
              </w:rPr>
              <w:t>24 - 27</w:t>
            </w:r>
            <w:r>
              <w:rPr>
                <w:rFonts w:ascii="Arial" w:hAnsi="宋体" w:cs="Arial"/>
                <w:b/>
                <w:sz w:val="18"/>
                <w:szCs w:val="18"/>
              </w:rPr>
              <w:t>日</w:t>
            </w:r>
            <w:bookmarkEnd w:id="2"/>
            <w:bookmarkEnd w:id="3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31" w:type="dxa"/>
            <w:gridSpan w:val="8"/>
            <w:vAlign w:val="center"/>
          </w:tcPr>
          <w:p w:rsidR="00EC7DCC" w:rsidRDefault="00EC7DCC" w:rsidP="00566216">
            <w:pPr>
              <w:spacing w:line="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宋体" w:cs="Arial"/>
                <w:b/>
                <w:sz w:val="18"/>
                <w:szCs w:val="18"/>
              </w:rPr>
              <w:t>广东</w:t>
            </w:r>
            <w:proofErr w:type="gramStart"/>
            <w:r>
              <w:rPr>
                <w:rFonts w:ascii="Arial" w:hAnsi="宋体" w:cs="Arial"/>
                <w:b/>
                <w:sz w:val="18"/>
                <w:szCs w:val="18"/>
              </w:rPr>
              <w:t>潭</w:t>
            </w:r>
            <w:r>
              <w:rPr>
                <w:rFonts w:ascii="Arial" w:hAnsi="宋体" w:cs="Arial" w:hint="eastAsia"/>
                <w:b/>
                <w:sz w:val="18"/>
                <w:szCs w:val="18"/>
              </w:rPr>
              <w:t>洲</w:t>
            </w:r>
            <w:proofErr w:type="gramEnd"/>
            <w:r>
              <w:rPr>
                <w:rFonts w:ascii="Arial" w:hAnsi="宋体" w:cs="Arial"/>
                <w:b/>
                <w:sz w:val="18"/>
                <w:szCs w:val="18"/>
              </w:rPr>
              <w:t>国际会展中心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9E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佛山市</w:t>
            </w:r>
            <w:r>
              <w:rPr>
                <w:rFonts w:ascii="Arial" w:hAnsi="宋体" w:cs="Arial"/>
                <w:b/>
                <w:sz w:val="18"/>
                <w:szCs w:val="18"/>
              </w:rPr>
              <w:t>顺德</w:t>
            </w:r>
            <w:r>
              <w:rPr>
                <w:rFonts w:ascii="Arial" w:hAnsi="宋体" w:cs="Arial" w:hint="eastAsia"/>
                <w:b/>
                <w:sz w:val="18"/>
                <w:szCs w:val="18"/>
              </w:rPr>
              <w:t>区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580"/>
          <w:jc w:val="center"/>
        </w:trPr>
        <w:tc>
          <w:tcPr>
            <w:tcW w:w="10529" w:type="dxa"/>
            <w:gridSpan w:val="12"/>
            <w:shd w:val="clear" w:color="auto" w:fill="F3F3F3"/>
            <w:vAlign w:val="center"/>
          </w:tcPr>
          <w:p w:rsidR="00EC7DCC" w:rsidRDefault="00EC7DCC" w:rsidP="00566216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宋体" w:cs="Arial" w:hint="eastAsia"/>
                <w:b/>
                <w:sz w:val="24"/>
              </w:rPr>
              <w:t>数字化生活展区（</w:t>
            </w:r>
            <w:r>
              <w:rPr>
                <w:rFonts w:ascii="Arial" w:hAnsi="宋体" w:cs="Arial" w:hint="eastAsia"/>
                <w:b/>
                <w:sz w:val="24"/>
              </w:rPr>
              <w:t>3</w:t>
            </w:r>
            <w:r>
              <w:rPr>
                <w:rFonts w:ascii="Arial" w:hAnsi="宋体" w:cs="Arial" w:hint="eastAsia"/>
                <w:b/>
                <w:sz w:val="24"/>
              </w:rPr>
              <w:t>号馆）</w:t>
            </w:r>
            <w:r>
              <w:rPr>
                <w:rFonts w:ascii="Arial" w:hAnsi="宋体" w:cs="Arial"/>
                <w:b/>
                <w:sz w:val="24"/>
              </w:rPr>
              <w:t>展位申请</w:t>
            </w:r>
            <w:r>
              <w:rPr>
                <w:rFonts w:ascii="Arial" w:hAnsi="宋体" w:cs="Arial" w:hint="eastAsia"/>
                <w:b/>
                <w:sz w:val="24"/>
              </w:rPr>
              <w:t>表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3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bookmarkStart w:id="4" w:name="OLE_LINK9"/>
            <w:r>
              <w:rPr>
                <w:rFonts w:ascii="Arial" w:hAnsi="宋体" w:cs="Arial"/>
                <w:b/>
              </w:rPr>
              <w:t>展商资料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以下展商资料必须与开票、公章信息一致。若不一致请与组织单位联系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105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公司中文名称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   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105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公司英文名称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   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105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地址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                     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526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联系人</w:t>
            </w:r>
            <w:r>
              <w:rPr>
                <w:rFonts w:ascii="Arial" w:hAnsi="宋体" w:cs="Arial" w:hint="eastAsia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邮编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526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手机：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 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职位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526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 w:hint="eastAsia"/>
              </w:rPr>
              <w:t>座机：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传真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2"/>
          <w:jc w:val="center"/>
        </w:trPr>
        <w:tc>
          <w:tcPr>
            <w:tcW w:w="52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电子邮件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网址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                     </w:t>
            </w:r>
          </w:p>
        </w:tc>
      </w:tr>
      <w:bookmarkEnd w:id="4"/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  <w:jc w:val="center"/>
        </w:trPr>
        <w:tc>
          <w:tcPr>
            <w:tcW w:w="10529" w:type="dxa"/>
            <w:gridSpan w:val="12"/>
            <w:tcBorders>
              <w:bottom w:val="single" w:sz="4" w:space="0" w:color="C0C0C0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宋体" w:cs="Arial"/>
                <w:b/>
              </w:rPr>
              <w:t>展位类型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443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A6A6A6"/>
            </w:tcBorders>
            <w:shd w:val="clear" w:color="auto" w:fill="F3F3F3"/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宋体" w:cs="Arial"/>
              </w:rPr>
              <w:t>光地展位</w:t>
            </w:r>
            <w:r>
              <w:rPr>
                <w:rFonts w:ascii="Arial" w:hAnsi="宋体" w:cs="Arial"/>
                <w:sz w:val="18"/>
                <w:szCs w:val="18"/>
              </w:rPr>
              <w:t>（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宋体" w:cs="Arial"/>
                <w:sz w:val="18"/>
                <w:szCs w:val="18"/>
              </w:rPr>
              <w:t>平米起租）</w:t>
            </w:r>
          </w:p>
        </w:tc>
        <w:tc>
          <w:tcPr>
            <w:tcW w:w="6096" w:type="dxa"/>
            <w:gridSpan w:val="7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宋体" w:cs="Arial" w:hint="eastAsia"/>
              </w:rPr>
              <w:t>升级标准展位</w:t>
            </w:r>
            <w:r>
              <w:rPr>
                <w:rFonts w:ascii="Arial" w:hAnsi="宋体" w:cs="Arial"/>
                <w:sz w:val="18"/>
                <w:szCs w:val="18"/>
              </w:rPr>
              <w:t>（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宋体" w:cs="Arial"/>
                <w:sz w:val="18"/>
                <w:szCs w:val="18"/>
              </w:rPr>
              <w:t>平米起租）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jc w:val="center"/>
        </w:trPr>
        <w:tc>
          <w:tcPr>
            <w:tcW w:w="4433" w:type="dxa"/>
            <w:gridSpan w:val="5"/>
            <w:tcBorders>
              <w:top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价格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宋体" w:cs="Arial"/>
              </w:rPr>
              <w:t>人民币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600</w:t>
            </w:r>
            <w:r>
              <w:rPr>
                <w:rFonts w:ascii="Arial" w:hAnsi="Arial" w:cs="Arial" w:hint="eastAsia"/>
              </w:rPr>
              <w:t>元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宋体" w:cs="Arial"/>
              </w:rPr>
              <w:t>平方米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  <w:gridSpan w:val="7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价格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宋体" w:cs="Arial"/>
              </w:rPr>
              <w:t>人民币</w:t>
            </w:r>
            <w:r>
              <w:rPr>
                <w:rFonts w:ascii="Arial" w:hAnsi="Arial" w:cs="Arial" w:hint="eastAsia"/>
              </w:rPr>
              <w:t>700</w:t>
            </w:r>
            <w:r>
              <w:rPr>
                <w:rFonts w:ascii="Arial" w:hAnsi="Arial" w:cs="Arial" w:hint="eastAsia"/>
              </w:rPr>
              <w:t>元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宋体" w:cs="Arial"/>
              </w:rPr>
              <w:t>平方米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  <w:jc w:val="center"/>
        </w:trPr>
        <w:tc>
          <w:tcPr>
            <w:tcW w:w="4433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申请面积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</w:t>
            </w:r>
          </w:p>
        </w:tc>
        <w:tc>
          <w:tcPr>
            <w:tcW w:w="6096" w:type="dxa"/>
            <w:gridSpan w:val="7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宋体" w:cs="Arial"/>
              </w:rPr>
              <w:t>申请面积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jc w:val="center"/>
        </w:trPr>
        <w:tc>
          <w:tcPr>
            <w:tcW w:w="4433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宋体" w:cs="Arial"/>
              </w:rPr>
              <w:t>展位总</w:t>
            </w:r>
            <w:proofErr w:type="gramEnd"/>
            <w:r>
              <w:rPr>
                <w:rFonts w:ascii="Arial" w:hAnsi="宋体" w:cs="Arial"/>
              </w:rPr>
              <w:t>价格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</w:t>
            </w:r>
          </w:p>
        </w:tc>
        <w:tc>
          <w:tcPr>
            <w:tcW w:w="6096" w:type="dxa"/>
            <w:gridSpan w:val="7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bottom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宋体" w:cs="Arial"/>
              </w:rPr>
              <w:t>展位总</w:t>
            </w:r>
            <w:proofErr w:type="gramEnd"/>
            <w:r>
              <w:rPr>
                <w:rFonts w:ascii="Arial" w:hAnsi="宋体" w:cs="Arial"/>
              </w:rPr>
              <w:t>价格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4433" w:type="dxa"/>
            <w:gridSpan w:val="5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展馆将对特装单位收取人民币</w:t>
            </w: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元每平米的特装管</w:t>
            </w:r>
            <w:r>
              <w:rPr>
                <w:rFonts w:ascii="Arial" w:hAnsi="宋体" w:cs="Arial"/>
                <w:color w:val="0000FF"/>
                <w:sz w:val="18"/>
                <w:szCs w:val="18"/>
              </w:rPr>
              <w:t>理费用，请于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2018</w:t>
            </w:r>
            <w:r>
              <w:rPr>
                <w:rFonts w:ascii="Arial" w:hAnsi="宋体" w:cs="Arial"/>
                <w:color w:val="0000FF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10</w:t>
            </w:r>
            <w:r>
              <w:rPr>
                <w:rFonts w:ascii="Arial" w:hAnsi="宋体" w:cs="Arial"/>
                <w:color w:val="0000FF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22-23</w:t>
            </w:r>
            <w:r>
              <w:rPr>
                <w:rFonts w:ascii="Arial" w:hAnsi="宋体" w:cs="Arial"/>
                <w:color w:val="0000FF"/>
                <w:sz w:val="18"/>
                <w:szCs w:val="18"/>
              </w:rPr>
              <w:t>日布展时交清</w:t>
            </w:r>
          </w:p>
        </w:tc>
        <w:tc>
          <w:tcPr>
            <w:tcW w:w="6096" w:type="dxa"/>
            <w:gridSpan w:val="7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每</w:t>
            </w: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平方米标准展位基本配置：中英文公司楣板、三面白色展板、展位内地毯、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个咨询桌、</w:t>
            </w: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把椅子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个电源插座、</w:t>
            </w:r>
            <w:r>
              <w:rPr>
                <w:rFonts w:ascii="Arial" w:hAnsi="Arial" w:cs="Arial" w:hint="eastAsia"/>
                <w:color w:val="0000FF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个射灯、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个废纸</w:t>
            </w:r>
            <w:proofErr w:type="gramStart"/>
            <w:r>
              <w:rPr>
                <w:rFonts w:ascii="Arial" w:hAnsi="Arial" w:cs="Arial"/>
                <w:color w:val="0000FF"/>
                <w:sz w:val="18"/>
                <w:szCs w:val="18"/>
              </w:rPr>
              <w:t>篓</w:t>
            </w:r>
            <w:proofErr w:type="gramEnd"/>
            <w:r>
              <w:rPr>
                <w:rFonts w:ascii="Arial" w:hAnsi="Arial" w:cs="Arial"/>
                <w:color w:val="0000FF"/>
                <w:sz w:val="18"/>
                <w:szCs w:val="18"/>
              </w:rPr>
              <w:t>。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  <w:jc w:val="center"/>
        </w:trPr>
        <w:tc>
          <w:tcPr>
            <w:tcW w:w="10529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特殊要求：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           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FF0000"/>
              </w:rPr>
              <w:t>201</w:t>
            </w:r>
            <w:r>
              <w:rPr>
                <w:rFonts w:ascii="Arial" w:hAnsi="Arial" w:cs="Arial"/>
                <w:color w:val="FF0000"/>
              </w:rPr>
              <w:t>8</w:t>
            </w:r>
            <w:r>
              <w:rPr>
                <w:rFonts w:ascii="Arial" w:hAnsi="Arial" w:cs="Arial" w:hint="eastAsia"/>
                <w:color w:val="FF0000"/>
              </w:rPr>
              <w:t>年</w:t>
            </w:r>
            <w:r>
              <w:rPr>
                <w:rFonts w:ascii="Arial" w:hAnsi="Arial" w:cs="Arial" w:hint="eastAsia"/>
                <w:color w:val="FF0000"/>
              </w:rPr>
              <w:t>9</w:t>
            </w:r>
            <w:r>
              <w:rPr>
                <w:rFonts w:ascii="Arial" w:hAnsi="Arial" w:cs="Arial" w:hint="eastAsia"/>
                <w:color w:val="FF0000"/>
              </w:rPr>
              <w:t>月</w:t>
            </w:r>
            <w:r>
              <w:rPr>
                <w:rFonts w:ascii="Arial" w:hAnsi="Arial" w:cs="Arial" w:hint="eastAsia"/>
                <w:color w:val="FF0000"/>
              </w:rPr>
              <w:t>20</w:t>
            </w:r>
            <w:r>
              <w:rPr>
                <w:rFonts w:ascii="Arial" w:hAnsi="Arial" w:cs="Arial" w:hint="eastAsia"/>
                <w:color w:val="FF0000"/>
              </w:rPr>
              <w:t>日前</w:t>
            </w:r>
            <w:r>
              <w:rPr>
                <w:rFonts w:ascii="Arial" w:hAnsi="Arial" w:cs="Arial" w:hint="eastAsia"/>
              </w:rPr>
              <w:t>提交展位申请表的参展商可获</w:t>
            </w: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 w:hint="eastAsia"/>
              </w:rPr>
              <w:t>折优惠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bookmarkStart w:id="5" w:name="OLE_LINK5" w:colFirst="0" w:colLast="1"/>
            <w:r>
              <w:rPr>
                <w:rFonts w:ascii="Arial" w:hAnsi="宋体" w:cs="Arial" w:hint="eastAsia"/>
                <w:b/>
              </w:rPr>
              <w:t>公司类型</w:t>
            </w:r>
            <w:r w:rsidRPr="00E8069B">
              <w:rPr>
                <w:rFonts w:ascii="Arial" w:hAnsi="宋体" w:cs="Arial" w:hint="eastAsia"/>
              </w:rPr>
              <w:t>（</w:t>
            </w:r>
            <w:bookmarkStart w:id="6" w:name="OLE_LINK12"/>
            <w:r w:rsidRPr="00E8069B">
              <w:rPr>
                <w:rFonts w:ascii="Arial" w:hAnsi="宋体" w:cs="Arial" w:hint="eastAsia"/>
              </w:rPr>
              <w:t>请在合适的方框内打</w:t>
            </w:r>
            <w:r w:rsidRPr="00E8069B">
              <w:rPr>
                <w:rFonts w:ascii="Arial" w:hAnsi="宋体" w:cs="Arial" w:hint="eastAsia"/>
              </w:rPr>
              <w:t xml:space="preserve"> </w:t>
            </w:r>
            <w:r w:rsidRPr="00E8069B">
              <w:rPr>
                <w:rFonts w:ascii="Arial" w:hAnsi="宋体" w:cs="Arial" w:hint="eastAsia"/>
              </w:rPr>
              <w:t>√</w:t>
            </w:r>
            <w:bookmarkEnd w:id="6"/>
            <w:r w:rsidRPr="00E8069B">
              <w:rPr>
                <w:rFonts w:ascii="Arial" w:hAnsi="宋体" w:cs="Arial" w:hint="eastAsia"/>
              </w:rPr>
              <w:t>）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8"/>
          <w:jc w:val="center"/>
        </w:trPr>
        <w:tc>
          <w:tcPr>
            <w:tcW w:w="150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hAnsi="宋体" w:hint="eastAsia"/>
              </w:rPr>
              <w:t>制造商</w:t>
            </w:r>
          </w:p>
        </w:tc>
        <w:tc>
          <w:tcPr>
            <w:tcW w:w="161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宋体" w:hAnsi="宋体" w:hint="eastAsia"/>
              </w:rPr>
              <w:t>分销</w:t>
            </w:r>
            <w:r>
              <w:rPr>
                <w:rFonts w:ascii="Arial" w:hAnsi="Arial"/>
              </w:rPr>
              <w:t>/</w:t>
            </w:r>
            <w:r>
              <w:rPr>
                <w:rFonts w:ascii="宋体" w:hAnsi="宋体" w:hint="eastAsia"/>
              </w:rPr>
              <w:t>代理</w:t>
            </w:r>
          </w:p>
        </w:tc>
        <w:tc>
          <w:tcPr>
            <w:tcW w:w="1393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宋体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宋体" w:hAnsi="宋体" w:hint="eastAsia"/>
              </w:rPr>
              <w:t>出口商</w:t>
            </w:r>
          </w:p>
        </w:tc>
        <w:tc>
          <w:tcPr>
            <w:tcW w:w="1504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宋体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hint="eastAsia"/>
              </w:rPr>
              <w:t>进口商</w:t>
            </w:r>
          </w:p>
        </w:tc>
        <w:tc>
          <w:tcPr>
            <w:tcW w:w="1214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电商</w:t>
            </w:r>
          </w:p>
        </w:tc>
        <w:tc>
          <w:tcPr>
            <w:tcW w:w="179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hint="eastAsia"/>
              </w:rPr>
              <w:t>展团组织者</w:t>
            </w:r>
          </w:p>
        </w:tc>
        <w:tc>
          <w:tcPr>
            <w:tcW w:w="150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宋体" w:hAnsi="宋体" w:hint="eastAsia"/>
              </w:rPr>
              <w:t>协会</w:t>
            </w:r>
            <w:r>
              <w:rPr>
                <w:rFonts w:ascii="Arial" w:hAnsi="Arial"/>
              </w:rPr>
              <w:t>/</w:t>
            </w:r>
            <w:r>
              <w:rPr>
                <w:rFonts w:ascii="宋体" w:hAnsi="宋体" w:hint="eastAsia"/>
              </w:rPr>
              <w:t>组织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8"/>
          <w:jc w:val="center"/>
        </w:trPr>
        <w:tc>
          <w:tcPr>
            <w:tcW w:w="10529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Arial" w:hAnsi="Arial"/>
              </w:rPr>
              <w:t>：</w:t>
            </w: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 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（</w:t>
            </w:r>
            <w:r>
              <w:rPr>
                <w:rFonts w:ascii="宋体" w:hAnsi="宋体" w:hint="eastAsia"/>
              </w:rPr>
              <w:t>请注明</w:t>
            </w:r>
            <w:r>
              <w:rPr>
                <w:rFonts w:ascii="Arial" w:hAnsi="Arial" w:hint="eastAsia"/>
              </w:rPr>
              <w:t>）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1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bookmarkStart w:id="7" w:name="OLE_LINK11" w:colFirst="0" w:colLast="0"/>
            <w:bookmarkEnd w:id="5"/>
            <w:r>
              <w:rPr>
                <w:rFonts w:ascii="Arial" w:hAnsi="Arial" w:hint="eastAsia"/>
                <w:b/>
                <w:sz w:val="22"/>
              </w:rPr>
              <w:t>展品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8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CC" w:rsidRDefault="00EC7DCC" w:rsidP="00566216">
            <w:pPr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我们将展示的展品：</w:t>
            </w:r>
          </w:p>
        </w:tc>
      </w:tr>
      <w:bookmarkEnd w:id="7"/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8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CC" w:rsidRDefault="00EC7DCC" w:rsidP="00566216">
            <w:pPr>
              <w:spacing w:line="360" w:lineRule="auto"/>
              <w:rPr>
                <w:rFonts w:ascii="Arial" w:hAnsi="Arial" w:cs="Arial"/>
                <w:color w:val="0000FF"/>
                <w:u w:val="single" w:color="808080"/>
              </w:rPr>
            </w:pP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                                                                                </w:t>
            </w:r>
          </w:p>
          <w:p w:rsidR="00EC7DCC" w:rsidRDefault="00EC7DCC" w:rsidP="00566216">
            <w:pPr>
              <w:spacing w:line="360" w:lineRule="auto"/>
              <w:rPr>
                <w:rFonts w:ascii="Arial" w:hAnsi="Arial" w:cs="Arial"/>
                <w:color w:val="0000FF"/>
                <w:u w:val="single" w:color="808080"/>
              </w:rPr>
            </w:pPr>
            <w:r>
              <w:rPr>
                <w:rFonts w:ascii="Arial" w:hAnsi="Arial" w:cs="Arial"/>
                <w:color w:val="0000FF"/>
                <w:u w:val="single" w:color="808080"/>
              </w:rPr>
              <w:t xml:space="preserve">             </w:t>
            </w:r>
            <w:r>
              <w:rPr>
                <w:rFonts w:ascii="Arial" w:hAnsi="Arial" w:cs="Arial" w:hint="eastAsia"/>
                <w:color w:val="0000FF"/>
                <w:u w:val="single" w:color="808080"/>
              </w:rPr>
              <w:t xml:space="preserve">                                                                                    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  <w:jc w:val="center"/>
        </w:trPr>
        <w:tc>
          <w:tcPr>
            <w:tcW w:w="1052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CC" w:rsidRDefault="00EC7DCC" w:rsidP="00566216">
            <w:pPr>
              <w:spacing w:line="360" w:lineRule="auto"/>
              <w:rPr>
                <w:rFonts w:ascii="Arial" w:hAnsi="Arial" w:cs="Arial"/>
                <w:color w:val="0000FF"/>
                <w:u w:val="single" w:color="808080"/>
              </w:rPr>
            </w:pPr>
            <w:r>
              <w:rPr>
                <w:rFonts w:ascii="Arial" w:hAnsi="宋体" w:cs="Arial"/>
                <w:b/>
              </w:rPr>
              <w:t>展品类别</w:t>
            </w:r>
            <w:r w:rsidRPr="00E8069B">
              <w:rPr>
                <w:rFonts w:ascii="Arial" w:hAnsi="宋体" w:cs="Arial" w:hint="eastAsia"/>
              </w:rPr>
              <w:t>（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请在合适的方框内打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√）</w:t>
            </w:r>
          </w:p>
        </w:tc>
      </w:tr>
      <w:tr w:rsidR="00EC7DCC" w:rsidTr="0056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43"/>
          <w:jc w:val="center"/>
        </w:trPr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消费电子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健康智能检测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智能社区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/>
                <w:lang w:val="es-ES"/>
              </w:rPr>
              <w:t>智慧</w:t>
            </w:r>
            <w:r>
              <w:rPr>
                <w:rFonts w:ascii="Arial" w:hAnsi="Arial" w:cs="Arial" w:hint="eastAsia"/>
                <w:lang w:val="es-ES"/>
              </w:rPr>
              <w:t>城市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/>
                <w:lang w:val="es-ES"/>
              </w:rPr>
              <w:t>智慧</w:t>
            </w:r>
            <w:r>
              <w:rPr>
                <w:rFonts w:ascii="Arial" w:hAnsi="Arial" w:cs="Arial" w:hint="eastAsia"/>
                <w:lang w:val="es-ES"/>
              </w:rPr>
              <w:t>医疗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大数据健康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电商企业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电商服务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电商支付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电商技术系统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电商运营推广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生鲜及农产品电商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移动电商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公共服务平台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跨境电商平台及企业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sym w:font="Wingdings" w:char="F06F"/>
            </w:r>
            <w:r>
              <w:rPr>
                <w:rFonts w:ascii="Arial" w:hAnsi="Arial" w:cs="Arial" w:hint="eastAsia"/>
                <w:lang w:val="es-ES"/>
              </w:rPr>
              <w:t>消费电子</w:t>
            </w:r>
          </w:p>
          <w:p w:rsidR="00EC7DCC" w:rsidRDefault="00EC7DCC" w:rsidP="00566216">
            <w:pPr>
              <w:snapToGrid w:val="0"/>
              <w:spacing w:line="1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其它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/>
                <w:u w:val="single"/>
              </w:rPr>
              <w:t xml:space="preserve">                </w:t>
            </w:r>
            <w:r>
              <w:rPr>
                <w:rFonts w:ascii="Arial" w:hAnsi="Arial" w:cs="Arial"/>
              </w:rPr>
              <w:t>（请填写）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CC" w:rsidRPr="009F3D79" w:rsidRDefault="00EC7DCC" w:rsidP="00566216">
            <w:pPr>
              <w:rPr>
                <w:rFonts w:ascii="Arial" w:hAnsi="Arial" w:cs="Arial"/>
                <w:sz w:val="22"/>
                <w:szCs w:val="22"/>
              </w:rPr>
            </w:pPr>
            <w:r w:rsidRPr="009F3D79">
              <w:rPr>
                <w:rFonts w:ascii="Arial" w:hAnsi="Arial" w:cs="Arial" w:hint="eastAsia"/>
                <w:sz w:val="22"/>
                <w:szCs w:val="22"/>
              </w:rPr>
              <w:t>本公司已阅读并遵守主办机构指定的参展细则及条款。</w:t>
            </w:r>
          </w:p>
          <w:p w:rsidR="00EC7DCC" w:rsidRPr="009F3D79" w:rsidRDefault="00EC7DCC" w:rsidP="00566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DCC" w:rsidRPr="009F3D79" w:rsidRDefault="00EC7DCC" w:rsidP="00566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DCC" w:rsidRPr="009F3D79" w:rsidRDefault="00EC7DCC" w:rsidP="005662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F3D79">
              <w:rPr>
                <w:rFonts w:ascii="Arial" w:hAnsi="Arial" w:cs="Arial" w:hint="eastAsia"/>
                <w:sz w:val="22"/>
                <w:szCs w:val="22"/>
              </w:rPr>
              <w:t>签名及盖章：</w:t>
            </w:r>
            <w:r w:rsidRPr="009F3D7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</w:t>
            </w:r>
            <w:r w:rsidRPr="009F3D79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</w:t>
            </w:r>
          </w:p>
          <w:p w:rsidR="00EC7DCC" w:rsidRPr="009F3D79" w:rsidRDefault="00EC7DCC" w:rsidP="005662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F3D79">
              <w:rPr>
                <w:rFonts w:ascii="Arial" w:hAnsi="Arial" w:cs="Arial" w:hint="eastAsia"/>
                <w:sz w:val="22"/>
                <w:szCs w:val="22"/>
              </w:rPr>
              <w:t>日期：</w:t>
            </w:r>
            <w:r w:rsidRPr="009F3D7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</w:tbl>
    <w:p w:rsidR="00EC7DCC" w:rsidRDefault="00EC7DCC" w:rsidP="00EC7DCC">
      <w:pPr>
        <w:spacing w:line="600" w:lineRule="exact"/>
        <w:ind w:leftChars="250" w:left="2625" w:hangingChars="1000" w:hanging="2100"/>
        <w:rPr>
          <w:rFonts w:ascii="宋体" w:hAnsi="宋体" w:cs="宋体"/>
          <w:color w:val="000000"/>
          <w:szCs w:val="21"/>
        </w:rPr>
      </w:pPr>
      <w:r w:rsidRPr="00544B5C">
        <w:rPr>
          <w:rFonts w:ascii="宋体" w:hAnsi="宋体" w:hint="eastAsia"/>
          <w:szCs w:val="21"/>
        </w:rPr>
        <w:lastRenderedPageBreak/>
        <w:t>请有意向参展企业于2018年</w:t>
      </w:r>
      <w:r>
        <w:rPr>
          <w:rFonts w:ascii="宋体" w:hAnsi="宋体" w:hint="eastAsia"/>
          <w:szCs w:val="21"/>
        </w:rPr>
        <w:t>9</w:t>
      </w:r>
      <w:r w:rsidRPr="00544B5C">
        <w:rPr>
          <w:rFonts w:ascii="宋体" w:hAnsi="宋体" w:hint="eastAsia"/>
          <w:szCs w:val="21"/>
        </w:rPr>
        <w:t>月20日前将回执传真至省进出口商会</w:t>
      </w:r>
      <w:r>
        <w:rPr>
          <w:rFonts w:ascii="宋体" w:hAnsi="宋体" w:hint="eastAsia"/>
          <w:szCs w:val="21"/>
        </w:rPr>
        <w:t xml:space="preserve">   </w:t>
      </w:r>
      <w:r w:rsidRPr="00544B5C">
        <w:rPr>
          <w:rFonts w:ascii="宋体" w:hAnsi="宋体" w:cs="宋体" w:hint="eastAsia"/>
          <w:bCs/>
          <w:color w:val="000000"/>
          <w:szCs w:val="21"/>
        </w:rPr>
        <w:t>联系人:范亚萍</w:t>
      </w:r>
      <w:r>
        <w:rPr>
          <w:rFonts w:ascii="宋体" w:hAnsi="宋体" w:cs="Calibri" w:hint="eastAsia"/>
          <w:bCs/>
          <w:color w:val="000000"/>
          <w:szCs w:val="21"/>
        </w:rPr>
        <w:t xml:space="preserve"> </w:t>
      </w:r>
      <w:r w:rsidRPr="00544B5C">
        <w:rPr>
          <w:rFonts w:ascii="宋体" w:hAnsi="宋体" w:cs="宋体" w:hint="eastAsia"/>
          <w:bCs/>
          <w:color w:val="000000"/>
          <w:szCs w:val="21"/>
        </w:rPr>
        <w:t>梁爽</w:t>
      </w:r>
      <w:r>
        <w:rPr>
          <w:rFonts w:ascii="宋体" w:hAnsi="宋体" w:cs="宋体" w:hint="eastAsia"/>
          <w:color w:val="000000"/>
          <w:szCs w:val="21"/>
        </w:rPr>
        <w:t xml:space="preserve"> </w:t>
      </w:r>
    </w:p>
    <w:p w:rsidR="00EC7DCC" w:rsidRPr="00EC7DCC" w:rsidRDefault="00EC7DCC" w:rsidP="00EC7DCC">
      <w:pPr>
        <w:spacing w:line="560" w:lineRule="exact"/>
        <w:ind w:firstLineChars="150" w:firstLine="315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 w:rsidRPr="00544B5C">
        <w:rPr>
          <w:rFonts w:ascii="宋体" w:hAnsi="宋体" w:cs="宋体" w:hint="eastAsia"/>
          <w:bCs/>
          <w:color w:val="000000"/>
          <w:szCs w:val="21"/>
        </w:rPr>
        <w:t>电话：025-523</w:t>
      </w:r>
      <w:r>
        <w:rPr>
          <w:rFonts w:ascii="宋体" w:hAnsi="宋体" w:cs="宋体" w:hint="eastAsia"/>
          <w:bCs/>
          <w:color w:val="000000"/>
          <w:szCs w:val="21"/>
        </w:rPr>
        <w:t xml:space="preserve">08536   </w:t>
      </w:r>
      <w:r w:rsidRPr="00544B5C">
        <w:rPr>
          <w:rFonts w:ascii="宋体" w:hAnsi="宋体" w:cs="宋体" w:hint="eastAsia"/>
          <w:bCs/>
          <w:color w:val="000000"/>
          <w:szCs w:val="21"/>
        </w:rPr>
        <w:t>传真：</w:t>
      </w:r>
      <w:r w:rsidRPr="00544B5C">
        <w:rPr>
          <w:rFonts w:ascii="宋体" w:hAnsi="宋体" w:cs="Calibri"/>
          <w:bCs/>
          <w:color w:val="000000"/>
          <w:szCs w:val="21"/>
        </w:rPr>
        <w:t> </w:t>
      </w:r>
      <w:r w:rsidRPr="00544B5C">
        <w:rPr>
          <w:rFonts w:ascii="宋体" w:hAnsi="宋体" w:cs="宋体" w:hint="eastAsia"/>
          <w:bCs/>
          <w:color w:val="000000"/>
          <w:szCs w:val="21"/>
        </w:rPr>
        <w:t>025-52305280</w:t>
      </w:r>
      <w:r w:rsidRPr="00544B5C">
        <w:rPr>
          <w:rFonts w:ascii="宋体" w:hAnsi="宋体" w:cs="宋体" w:hint="eastAsia"/>
          <w:color w:val="000000"/>
          <w:szCs w:val="21"/>
        </w:rPr>
        <w:t xml:space="preserve">     </w:t>
      </w:r>
      <w:r w:rsidRPr="00544B5C">
        <w:rPr>
          <w:rFonts w:ascii="宋体" w:hAnsi="宋体" w:cs="宋体" w:hint="eastAsia"/>
          <w:bCs/>
          <w:color w:val="000000"/>
          <w:szCs w:val="21"/>
        </w:rPr>
        <w:t>电子邮箱：</w:t>
      </w:r>
      <w:hyperlink r:id="rId9" w:history="1">
        <w:r w:rsidRPr="00544B5C">
          <w:rPr>
            <w:rStyle w:val="ac"/>
            <w:rFonts w:ascii="宋体" w:hAnsi="宋体" w:cs="宋体" w:hint="eastAsia"/>
            <w:bCs/>
            <w:szCs w:val="21"/>
          </w:rPr>
          <w:t>1275845126@qq.com</w:t>
        </w:r>
      </w:hyperlink>
    </w:p>
    <w:p w:rsidR="00EC7DCC" w:rsidRPr="00295B5B" w:rsidRDefault="00EC7DCC" w:rsidP="00EC7DCC"/>
    <w:p w:rsidR="00EC7DCC" w:rsidRPr="00EC7DCC" w:rsidRDefault="00EC7DCC" w:rsidP="00EC7DCC">
      <w:pPr>
        <w:spacing w:line="600" w:lineRule="exact"/>
        <w:ind w:leftChars="2700" w:left="5991" w:hangingChars="100" w:hanging="321"/>
        <w:rPr>
          <w:rFonts w:ascii="仿宋" w:eastAsia="仿宋" w:hAnsi="仿宋"/>
          <w:b/>
          <w:sz w:val="32"/>
          <w:szCs w:val="32"/>
        </w:rPr>
      </w:pPr>
    </w:p>
    <w:sectPr w:rsidR="00EC7DCC" w:rsidRPr="00EC7DCC" w:rsidSect="00A2133C">
      <w:footerReference w:type="default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F4" w:rsidRDefault="002627F4" w:rsidP="00927ABB">
      <w:r>
        <w:separator/>
      </w:r>
    </w:p>
  </w:endnote>
  <w:endnote w:type="continuationSeparator" w:id="0">
    <w:p w:rsidR="002627F4" w:rsidRDefault="002627F4" w:rsidP="0092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0C" w:rsidRDefault="00CE382B">
    <w:pPr>
      <w:pStyle w:val="a8"/>
      <w:jc w:val="right"/>
    </w:pPr>
    <w:fldSimple w:instr=" PAGE   \* MERGEFORMAT ">
      <w:r w:rsidR="002A4471" w:rsidRPr="002A4471">
        <w:rPr>
          <w:noProof/>
          <w:lang w:val="zh-CN"/>
        </w:rPr>
        <w:t>1</w:t>
      </w:r>
    </w:fldSimple>
  </w:p>
  <w:p w:rsidR="00CF6F0C" w:rsidRDefault="00CF6F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F4" w:rsidRDefault="002627F4" w:rsidP="00927ABB">
      <w:r>
        <w:separator/>
      </w:r>
    </w:p>
  </w:footnote>
  <w:footnote w:type="continuationSeparator" w:id="0">
    <w:p w:rsidR="002627F4" w:rsidRDefault="002627F4" w:rsidP="00927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1B1"/>
    <w:multiLevelType w:val="hybridMultilevel"/>
    <w:tmpl w:val="BA606E04"/>
    <w:lvl w:ilvl="0" w:tplc="EE3C2F7A">
      <w:start w:val="2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58A7630"/>
    <w:multiLevelType w:val="hybridMultilevel"/>
    <w:tmpl w:val="D7F2DB2E"/>
    <w:lvl w:ilvl="0" w:tplc="B0FC491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2FE"/>
    <w:rsid w:val="00062611"/>
    <w:rsid w:val="00082549"/>
    <w:rsid w:val="000C4C7B"/>
    <w:rsid w:val="000D35BF"/>
    <w:rsid w:val="000F600C"/>
    <w:rsid w:val="00105BCD"/>
    <w:rsid w:val="00117F15"/>
    <w:rsid w:val="00172A27"/>
    <w:rsid w:val="00182340"/>
    <w:rsid w:val="001B38A6"/>
    <w:rsid w:val="001C3B51"/>
    <w:rsid w:val="001D42DF"/>
    <w:rsid w:val="001E6B8C"/>
    <w:rsid w:val="00205872"/>
    <w:rsid w:val="00221014"/>
    <w:rsid w:val="00224EB5"/>
    <w:rsid w:val="00240B14"/>
    <w:rsid w:val="00247291"/>
    <w:rsid w:val="00250F81"/>
    <w:rsid w:val="002627F4"/>
    <w:rsid w:val="00272329"/>
    <w:rsid w:val="0027722A"/>
    <w:rsid w:val="00284B5E"/>
    <w:rsid w:val="00284BA7"/>
    <w:rsid w:val="002A1682"/>
    <w:rsid w:val="002A415E"/>
    <w:rsid w:val="002A4471"/>
    <w:rsid w:val="00310F3A"/>
    <w:rsid w:val="003122B6"/>
    <w:rsid w:val="00313D54"/>
    <w:rsid w:val="0031596A"/>
    <w:rsid w:val="00321238"/>
    <w:rsid w:val="00364054"/>
    <w:rsid w:val="00380E16"/>
    <w:rsid w:val="00391CF9"/>
    <w:rsid w:val="003A5634"/>
    <w:rsid w:val="003C3CA1"/>
    <w:rsid w:val="003C671D"/>
    <w:rsid w:val="003D5568"/>
    <w:rsid w:val="003E62B6"/>
    <w:rsid w:val="003F2E43"/>
    <w:rsid w:val="00405912"/>
    <w:rsid w:val="004651B8"/>
    <w:rsid w:val="004904F8"/>
    <w:rsid w:val="004A49A9"/>
    <w:rsid w:val="004B3C4E"/>
    <w:rsid w:val="004F69B1"/>
    <w:rsid w:val="00517ED4"/>
    <w:rsid w:val="00531E83"/>
    <w:rsid w:val="00532C67"/>
    <w:rsid w:val="00554A9C"/>
    <w:rsid w:val="00563FCF"/>
    <w:rsid w:val="005F759E"/>
    <w:rsid w:val="00627A39"/>
    <w:rsid w:val="00662C52"/>
    <w:rsid w:val="006C1C12"/>
    <w:rsid w:val="00704051"/>
    <w:rsid w:val="00707F46"/>
    <w:rsid w:val="007311BD"/>
    <w:rsid w:val="0076537A"/>
    <w:rsid w:val="007762DA"/>
    <w:rsid w:val="007A2C1C"/>
    <w:rsid w:val="0085159E"/>
    <w:rsid w:val="00856A9F"/>
    <w:rsid w:val="00857158"/>
    <w:rsid w:val="008660CC"/>
    <w:rsid w:val="008A01E7"/>
    <w:rsid w:val="008B095A"/>
    <w:rsid w:val="008D6BEF"/>
    <w:rsid w:val="008E17B1"/>
    <w:rsid w:val="009177AB"/>
    <w:rsid w:val="00927ABB"/>
    <w:rsid w:val="009313E0"/>
    <w:rsid w:val="009514B2"/>
    <w:rsid w:val="00972E5B"/>
    <w:rsid w:val="009914EB"/>
    <w:rsid w:val="00992F46"/>
    <w:rsid w:val="009C4F5B"/>
    <w:rsid w:val="009C5EDA"/>
    <w:rsid w:val="009F5C33"/>
    <w:rsid w:val="00A00E50"/>
    <w:rsid w:val="00A2133C"/>
    <w:rsid w:val="00A2386B"/>
    <w:rsid w:val="00A45FA8"/>
    <w:rsid w:val="00A511C1"/>
    <w:rsid w:val="00A53E40"/>
    <w:rsid w:val="00A80FD8"/>
    <w:rsid w:val="00AD4D8A"/>
    <w:rsid w:val="00AE5054"/>
    <w:rsid w:val="00AE52DF"/>
    <w:rsid w:val="00AE5E42"/>
    <w:rsid w:val="00B3288C"/>
    <w:rsid w:val="00B37877"/>
    <w:rsid w:val="00B55C54"/>
    <w:rsid w:val="00B71712"/>
    <w:rsid w:val="00B7478B"/>
    <w:rsid w:val="00B953D2"/>
    <w:rsid w:val="00BB6D1E"/>
    <w:rsid w:val="00C42D5B"/>
    <w:rsid w:val="00C61EFE"/>
    <w:rsid w:val="00C70A29"/>
    <w:rsid w:val="00CB5D29"/>
    <w:rsid w:val="00CC1550"/>
    <w:rsid w:val="00CC4725"/>
    <w:rsid w:val="00CC6326"/>
    <w:rsid w:val="00CD3EBD"/>
    <w:rsid w:val="00CD5ADB"/>
    <w:rsid w:val="00CE382B"/>
    <w:rsid w:val="00CF6F0C"/>
    <w:rsid w:val="00D1149B"/>
    <w:rsid w:val="00D1652D"/>
    <w:rsid w:val="00D62568"/>
    <w:rsid w:val="00DA2550"/>
    <w:rsid w:val="00DB2269"/>
    <w:rsid w:val="00DB6375"/>
    <w:rsid w:val="00DC21FF"/>
    <w:rsid w:val="00DD4DD0"/>
    <w:rsid w:val="00DD5034"/>
    <w:rsid w:val="00DF0120"/>
    <w:rsid w:val="00E04870"/>
    <w:rsid w:val="00E13E01"/>
    <w:rsid w:val="00E43569"/>
    <w:rsid w:val="00E43C5F"/>
    <w:rsid w:val="00E44586"/>
    <w:rsid w:val="00E85684"/>
    <w:rsid w:val="00E968B0"/>
    <w:rsid w:val="00EC7DCC"/>
    <w:rsid w:val="00ED0F48"/>
    <w:rsid w:val="00F00E0A"/>
    <w:rsid w:val="00F07575"/>
    <w:rsid w:val="00F20666"/>
    <w:rsid w:val="00F310BD"/>
    <w:rsid w:val="00FB5A99"/>
    <w:rsid w:val="00F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F5C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E382B"/>
    <w:rPr>
      <w:sz w:val="21"/>
      <w:szCs w:val="21"/>
    </w:rPr>
  </w:style>
  <w:style w:type="character" w:styleId="a4">
    <w:name w:val="page number"/>
    <w:basedOn w:val="a0"/>
    <w:rsid w:val="00CE382B"/>
  </w:style>
  <w:style w:type="character" w:customStyle="1" w:styleId="Char">
    <w:name w:val="批注主题 Char"/>
    <w:link w:val="a5"/>
    <w:rsid w:val="00CE382B"/>
    <w:rPr>
      <w:b/>
      <w:bCs/>
      <w:kern w:val="2"/>
      <w:sz w:val="21"/>
      <w:szCs w:val="24"/>
    </w:rPr>
  </w:style>
  <w:style w:type="character" w:customStyle="1" w:styleId="Char0">
    <w:name w:val="批注框文本 Char"/>
    <w:link w:val="a6"/>
    <w:rsid w:val="00CE382B"/>
    <w:rPr>
      <w:kern w:val="2"/>
      <w:sz w:val="18"/>
      <w:szCs w:val="18"/>
    </w:rPr>
  </w:style>
  <w:style w:type="character" w:customStyle="1" w:styleId="Char1">
    <w:name w:val="批注文字 Char"/>
    <w:link w:val="a7"/>
    <w:rsid w:val="00CE382B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CE382B"/>
    <w:rPr>
      <w:b/>
      <w:bCs/>
    </w:rPr>
  </w:style>
  <w:style w:type="paragraph" w:styleId="a8">
    <w:name w:val="footer"/>
    <w:basedOn w:val="a"/>
    <w:link w:val="Char2"/>
    <w:uiPriority w:val="99"/>
    <w:rsid w:val="00CE38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rsid w:val="00CE382B"/>
    <w:rPr>
      <w:sz w:val="18"/>
      <w:szCs w:val="18"/>
    </w:rPr>
  </w:style>
  <w:style w:type="paragraph" w:styleId="a9">
    <w:name w:val="header"/>
    <w:basedOn w:val="a"/>
    <w:rsid w:val="00CE38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1"/>
    <w:rsid w:val="00CE382B"/>
    <w:pPr>
      <w:jc w:val="left"/>
    </w:pPr>
  </w:style>
  <w:style w:type="paragraph" w:customStyle="1" w:styleId="Char3">
    <w:name w:val="Char"/>
    <w:basedOn w:val="a"/>
    <w:rsid w:val="00CE382B"/>
  </w:style>
  <w:style w:type="character" w:customStyle="1" w:styleId="Char2">
    <w:name w:val="页脚 Char"/>
    <w:link w:val="a8"/>
    <w:uiPriority w:val="99"/>
    <w:rsid w:val="00CF6F0C"/>
    <w:rPr>
      <w:kern w:val="2"/>
      <w:sz w:val="18"/>
      <w:szCs w:val="24"/>
    </w:rPr>
  </w:style>
  <w:style w:type="paragraph" w:styleId="aa">
    <w:name w:val="Normal (Web)"/>
    <w:basedOn w:val="a"/>
    <w:uiPriority w:val="99"/>
    <w:unhideWhenUsed/>
    <w:rsid w:val="003E6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284BA7"/>
    <w:pPr>
      <w:ind w:leftChars="2500" w:left="100"/>
    </w:pPr>
  </w:style>
  <w:style w:type="character" w:customStyle="1" w:styleId="Char4">
    <w:name w:val="日期 Char"/>
    <w:link w:val="ab"/>
    <w:uiPriority w:val="99"/>
    <w:semiHidden/>
    <w:rsid w:val="00284BA7"/>
    <w:rPr>
      <w:kern w:val="2"/>
      <w:sz w:val="21"/>
      <w:szCs w:val="24"/>
    </w:rPr>
  </w:style>
  <w:style w:type="character" w:styleId="ac">
    <w:name w:val="Hyperlink"/>
    <w:uiPriority w:val="99"/>
    <w:unhideWhenUsed/>
    <w:rsid w:val="00AE52DF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8A01E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9F5C33"/>
    <w:rPr>
      <w:rFonts w:ascii="宋体" w:hAnsi="宋体" w:cs="宋体"/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9F5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702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9401454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023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351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38034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887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1275845126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27584512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liangshuang</cp:lastModifiedBy>
  <cp:revision>19</cp:revision>
  <cp:lastPrinted>2018-06-22T06:34:00Z</cp:lastPrinted>
  <dcterms:created xsi:type="dcterms:W3CDTF">2018-06-14T06:50:00Z</dcterms:created>
  <dcterms:modified xsi:type="dcterms:W3CDTF">2018-06-22T06:58:00Z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