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1F" w:rsidRDefault="00CC0F6D">
      <w:pPr>
        <w:spacing w:line="4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欢迎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参观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2018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年第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12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届中国国际</w:t>
      </w:r>
    </w:p>
    <w:p w:rsidR="00954A1F" w:rsidRDefault="00CC0F6D">
      <w:pPr>
        <w:spacing w:line="4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物流科技博览会</w:t>
      </w:r>
    </w:p>
    <w:p w:rsidR="00954A1F" w:rsidRDefault="00CC0F6D">
      <w:pPr>
        <w:pStyle w:val="a5"/>
        <w:spacing w:before="0" w:beforeAutospacing="0" w:after="0" w:afterAutospacing="0" w:line="420" w:lineRule="exact"/>
        <w:rPr>
          <w:color w:val="FF0000"/>
          <w:sz w:val="28"/>
          <w:szCs w:val="28"/>
          <w:u w:val="single"/>
        </w:rPr>
      </w:pPr>
      <w:r>
        <w:rPr>
          <w:rFonts w:hint="eastAsia"/>
          <w:color w:val="FF0000"/>
          <w:sz w:val="28"/>
          <w:szCs w:val="28"/>
          <w:u w:val="single"/>
        </w:rPr>
        <w:t>尊敬的企业领导</w:t>
      </w:r>
      <w:r>
        <w:rPr>
          <w:rFonts w:hint="eastAsia"/>
          <w:color w:val="FF0000"/>
          <w:sz w:val="28"/>
          <w:szCs w:val="28"/>
          <w:u w:val="single"/>
        </w:rPr>
        <w:t>：</w:t>
      </w:r>
    </w:p>
    <w:p w:rsidR="00954A1F" w:rsidRDefault="00CC0F6D">
      <w:pPr>
        <w:pStyle w:val="a5"/>
        <w:spacing w:before="0" w:beforeAutospacing="0" w:after="0" w:afterAutospacing="0" w:line="420" w:lineRule="exact"/>
        <w:ind w:firstLine="48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您好！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中国国际物流科技博览会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(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以下简称“中国物博会”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)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是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经国家商务部批准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的大型专业化、国家化展会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自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2007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年以来，已经成功举办了十一届，并于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2012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年起被国家商务部列入重点支持展会名录。上届展会于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2017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月份在南京举办，展出面积达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20000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平方米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。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吸引了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苏宁、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日本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日通、比利时安特卫普港、瑞典马尔默、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WCA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中外运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中储智运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音飞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六维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江锐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物润船联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、井松科技、昆山同日、埃德伯格、德邦快递、中集物流、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鸿坤供应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链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唯品会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等行业知名企业。苏宁、华天视航、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唯品会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融斯达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、埃德伯格、地上铁、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鸿坤供应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链等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家企业达成现场成交及意向成交。</w:t>
      </w:r>
    </w:p>
    <w:p w:rsidR="00954A1F" w:rsidRDefault="00CC0F6D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2018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年第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中国物博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会届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将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于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11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22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日至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24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日在南京国际展览中心举办。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同期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还将举办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中国智慧物流供应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</w:rPr>
        <w:t>链创新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</w:rPr>
        <w:t>大会（千人大会），以及涉及仓储搬运、智能分拣、生鲜冷链、无车承运人、多式联运、物流金融等主题的多个专业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论坛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以及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供需对接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、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新品发布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等一系列配套活动，深入推进物流产业链上下游企业相互交流与合作，促进物流供需双方的共赢发展。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届时欢迎物流及相关行业领导、朋友、同行莅临参观。</w:t>
      </w:r>
    </w:p>
    <w:p w:rsidR="00954A1F" w:rsidRDefault="00CC0F6D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索票热线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025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-52323095</w:t>
      </w:r>
      <w:bookmarkStart w:id="0" w:name="_GoBack"/>
      <w:bookmarkEnd w:id="0"/>
    </w:p>
    <w:p w:rsidR="00954A1F" w:rsidRDefault="00954A1F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</w:p>
    <w:p w:rsidR="00954A1F" w:rsidRDefault="00CC0F6D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或参观回执：</w:t>
      </w:r>
    </w:p>
    <w:tbl>
      <w:tblPr>
        <w:tblStyle w:val="a6"/>
        <w:tblW w:w="8600" w:type="dxa"/>
        <w:tblLayout w:type="fixed"/>
        <w:tblLook w:val="04A0"/>
      </w:tblPr>
      <w:tblGrid>
        <w:gridCol w:w="824"/>
        <w:gridCol w:w="2042"/>
        <w:gridCol w:w="1433"/>
        <w:gridCol w:w="1433"/>
        <w:gridCol w:w="1434"/>
        <w:gridCol w:w="1434"/>
      </w:tblGrid>
      <w:tr w:rsidR="00954A1F">
        <w:trPr>
          <w:trHeight w:val="675"/>
        </w:trPr>
        <w:tc>
          <w:tcPr>
            <w:tcW w:w="824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042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1433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433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1434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434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邮箱</w:t>
            </w:r>
          </w:p>
        </w:tc>
      </w:tr>
      <w:tr w:rsidR="00954A1F">
        <w:trPr>
          <w:trHeight w:val="675"/>
        </w:trPr>
        <w:tc>
          <w:tcPr>
            <w:tcW w:w="824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042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954A1F">
        <w:trPr>
          <w:trHeight w:val="689"/>
        </w:trPr>
        <w:tc>
          <w:tcPr>
            <w:tcW w:w="824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042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54A1F" w:rsidRDefault="00CC0F6D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224155</wp:posOffset>
                  </wp:positionV>
                  <wp:extent cx="1769745" cy="1862455"/>
                  <wp:effectExtent l="106680" t="81915" r="123825" b="113030"/>
                  <wp:wrapNone/>
                  <wp:docPr id="12" name="图片 2" descr="物流展组委会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物流展组委会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-420000">
                            <a:off x="0" y="0"/>
                            <a:ext cx="1769745" cy="186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4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954A1F">
        <w:trPr>
          <w:trHeight w:val="689"/>
        </w:trPr>
        <w:tc>
          <w:tcPr>
            <w:tcW w:w="824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34" w:type="dxa"/>
            <w:vAlign w:val="center"/>
          </w:tcPr>
          <w:p w:rsidR="00954A1F" w:rsidRDefault="00954A1F">
            <w:pPr>
              <w:pStyle w:val="a5"/>
              <w:spacing w:before="0" w:beforeAutospacing="0" w:after="0" w:afterAutospacing="0" w:line="420" w:lineRule="exac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</w:tbl>
    <w:p w:rsidR="00954A1F" w:rsidRDefault="00954A1F">
      <w:pPr>
        <w:pStyle w:val="a5"/>
        <w:spacing w:before="0" w:beforeAutospacing="0" w:after="0" w:afterAutospacing="0" w:line="420" w:lineRule="exact"/>
        <w:jc w:val="right"/>
        <w:rPr>
          <w:rFonts w:ascii="仿宋" w:eastAsia="仿宋" w:hAnsi="仿宋" w:cs="仿宋"/>
          <w:color w:val="333333"/>
          <w:sz w:val="28"/>
          <w:szCs w:val="28"/>
        </w:rPr>
      </w:pPr>
    </w:p>
    <w:p w:rsidR="00954A1F" w:rsidRDefault="00954A1F">
      <w:pPr>
        <w:pStyle w:val="a5"/>
        <w:spacing w:before="0" w:beforeAutospacing="0" w:after="0" w:afterAutospacing="0" w:line="420" w:lineRule="exact"/>
        <w:jc w:val="right"/>
        <w:rPr>
          <w:rFonts w:ascii="仿宋" w:eastAsia="仿宋" w:hAnsi="仿宋" w:cs="仿宋"/>
          <w:color w:val="333333"/>
          <w:sz w:val="28"/>
          <w:szCs w:val="28"/>
        </w:rPr>
      </w:pPr>
    </w:p>
    <w:p w:rsidR="00954A1F" w:rsidRDefault="00CC0F6D">
      <w:pPr>
        <w:pStyle w:val="a5"/>
        <w:spacing w:before="0" w:beforeAutospacing="0" w:after="0" w:afterAutospacing="0" w:line="42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2018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年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7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月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9</w:t>
      </w:r>
      <w:r>
        <w:rPr>
          <w:rFonts w:ascii="仿宋" w:eastAsia="仿宋" w:hAnsi="仿宋" w:cs="仿宋" w:hint="eastAsia"/>
          <w:color w:val="333333"/>
          <w:sz w:val="28"/>
          <w:szCs w:val="28"/>
        </w:rPr>
        <w:t>日</w:t>
      </w:r>
    </w:p>
    <w:sectPr w:rsidR="00954A1F" w:rsidSect="00954A1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6D" w:rsidRDefault="00CC0F6D" w:rsidP="00954A1F">
      <w:r>
        <w:separator/>
      </w:r>
    </w:p>
  </w:endnote>
  <w:endnote w:type="continuationSeparator" w:id="0">
    <w:p w:rsidR="00CC0F6D" w:rsidRDefault="00CC0F6D" w:rsidP="0095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6D" w:rsidRDefault="00CC0F6D" w:rsidP="00954A1F">
      <w:r>
        <w:separator/>
      </w:r>
    </w:p>
  </w:footnote>
  <w:footnote w:type="continuationSeparator" w:id="0">
    <w:p w:rsidR="00CC0F6D" w:rsidRDefault="00CC0F6D" w:rsidP="00954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A1F" w:rsidRDefault="001E47D2">
    <w:pPr>
      <w:pStyle w:val="a4"/>
      <w:jc w:val="both"/>
      <w:rPr>
        <w:color w:val="FF0000"/>
        <w:sz w:val="21"/>
        <w:szCs w:val="21"/>
      </w:rPr>
    </w:pPr>
    <w:r>
      <w:rPr>
        <w:rFonts w:hint="eastAsia"/>
        <w:color w:val="FF0000"/>
        <w:sz w:val="21"/>
        <w:szCs w:val="21"/>
      </w:rPr>
      <w:t>附件2：</w:t>
    </w:r>
    <w:r w:rsidR="00CC0F6D">
      <w:rPr>
        <w:rFonts w:hint="eastAsia"/>
        <w:color w:val="FF0000"/>
        <w:sz w:val="21"/>
        <w:szCs w:val="21"/>
      </w:rPr>
      <w:t>2018</w:t>
    </w:r>
    <w:r w:rsidR="00CC0F6D">
      <w:rPr>
        <w:rFonts w:hint="eastAsia"/>
        <w:color w:val="FF0000"/>
        <w:sz w:val="21"/>
        <w:szCs w:val="21"/>
      </w:rPr>
      <w:t>第</w:t>
    </w:r>
    <w:r w:rsidR="00CC0F6D">
      <w:rPr>
        <w:rFonts w:hint="eastAsia"/>
        <w:color w:val="FF0000"/>
        <w:sz w:val="21"/>
        <w:szCs w:val="21"/>
      </w:rPr>
      <w:t>12</w:t>
    </w:r>
    <w:r w:rsidR="00CC0F6D">
      <w:rPr>
        <w:rFonts w:hint="eastAsia"/>
        <w:color w:val="FF0000"/>
        <w:sz w:val="21"/>
        <w:szCs w:val="21"/>
      </w:rPr>
      <w:t>届中国国际物流科技博览会组委会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5B6B"/>
    <w:rsid w:val="00040365"/>
    <w:rsid w:val="00114A90"/>
    <w:rsid w:val="001E47D2"/>
    <w:rsid w:val="00276421"/>
    <w:rsid w:val="00333CC4"/>
    <w:rsid w:val="00380604"/>
    <w:rsid w:val="0056297C"/>
    <w:rsid w:val="00592122"/>
    <w:rsid w:val="005D3FF3"/>
    <w:rsid w:val="005F7721"/>
    <w:rsid w:val="00635B6B"/>
    <w:rsid w:val="008804B9"/>
    <w:rsid w:val="00954A1F"/>
    <w:rsid w:val="00AD13C5"/>
    <w:rsid w:val="00BF5703"/>
    <w:rsid w:val="00CC0F6D"/>
    <w:rsid w:val="0E084DCA"/>
    <w:rsid w:val="0F4F7C75"/>
    <w:rsid w:val="298053FF"/>
    <w:rsid w:val="691663B8"/>
    <w:rsid w:val="6C2F781D"/>
    <w:rsid w:val="6EB94A15"/>
    <w:rsid w:val="75FD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4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4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54A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954A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54A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54A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liangshuang</cp:lastModifiedBy>
  <cp:revision>2</cp:revision>
  <dcterms:created xsi:type="dcterms:W3CDTF">2018-08-20T02:55:00Z</dcterms:created>
  <dcterms:modified xsi:type="dcterms:W3CDTF">2018-08-20T02:55:00Z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